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66A86115" w14:textId="2D7672F4" w:rsidR="00C112DB" w:rsidRDefault="00C112DB" w:rsidP="00C112DB">
      <w:pPr>
        <w:pStyle w:val="nadpis12"/>
        <w:rPr>
          <w:rFonts w:ascii="Palatino Linotype" w:hAnsi="Palatino Linotype"/>
          <w:sz w:val="24"/>
          <w:szCs w:val="20"/>
        </w:rPr>
      </w:pPr>
      <w:r>
        <w:rPr>
          <w:rFonts w:ascii="Palatino Linotype" w:hAnsi="Palatino Linotype"/>
          <w:sz w:val="24"/>
          <w:szCs w:val="20"/>
        </w:rPr>
        <w:t>Rámcová z</w:t>
      </w:r>
      <w:r w:rsidRPr="00DF6D11">
        <w:rPr>
          <w:rFonts w:ascii="Palatino Linotype" w:hAnsi="Palatino Linotype"/>
          <w:sz w:val="24"/>
          <w:szCs w:val="20"/>
        </w:rPr>
        <w:t xml:space="preserve">mluva o poskytovaní služieb </w:t>
      </w:r>
    </w:p>
    <w:p w14:paraId="64A14DA0" w14:textId="77777777" w:rsidR="00C112DB" w:rsidRPr="00DF6D11" w:rsidRDefault="00C112DB" w:rsidP="00C112DB">
      <w:pPr>
        <w:pStyle w:val="nadpis12"/>
        <w:rPr>
          <w:rFonts w:ascii="Palatino Linotype" w:hAnsi="Palatino Linotype"/>
          <w:b w:val="0"/>
          <w:i/>
          <w:sz w:val="18"/>
          <w:szCs w:val="18"/>
        </w:rPr>
      </w:pPr>
      <w:r w:rsidRPr="00DF6D11">
        <w:rPr>
          <w:rFonts w:ascii="Palatino Linotype" w:hAnsi="Palatino Linotype"/>
          <w:b w:val="0"/>
          <w:i/>
          <w:sz w:val="18"/>
          <w:szCs w:val="18"/>
        </w:rPr>
        <w:t>uzatvorená v zmysle §269 ods. 2 Obchodného zákonníka,  v</w:t>
      </w:r>
      <w:r>
        <w:rPr>
          <w:rFonts w:ascii="Palatino Linotype" w:hAnsi="Palatino Linotype"/>
          <w:b w:val="0"/>
          <w:i/>
          <w:sz w:val="18"/>
          <w:szCs w:val="18"/>
        </w:rPr>
        <w:t xml:space="preserve"> spojení </w:t>
      </w:r>
      <w:r w:rsidRPr="00DF6D11">
        <w:rPr>
          <w:rFonts w:ascii="Palatino Linotype" w:hAnsi="Palatino Linotype"/>
          <w:b w:val="0"/>
          <w:i/>
          <w:sz w:val="18"/>
          <w:szCs w:val="18"/>
        </w:rPr>
        <w:t xml:space="preserve"> s </w:t>
      </w:r>
      <w:proofErr w:type="spellStart"/>
      <w:r w:rsidRPr="00DF6D11">
        <w:rPr>
          <w:rFonts w:ascii="Palatino Linotype" w:hAnsi="Palatino Linotype"/>
          <w:b w:val="0"/>
          <w:i/>
          <w:sz w:val="18"/>
          <w:szCs w:val="18"/>
        </w:rPr>
        <w:t>ust</w:t>
      </w:r>
      <w:proofErr w:type="spellEnd"/>
      <w:r w:rsidRPr="00DF6D11">
        <w:rPr>
          <w:rFonts w:ascii="Palatino Linotype" w:hAnsi="Palatino Linotype"/>
          <w:b w:val="0"/>
          <w:i/>
          <w:sz w:val="18"/>
          <w:szCs w:val="18"/>
        </w:rPr>
        <w:t xml:space="preserve">. zákona č. 185/2015 Z. z. Autorský zákon v znení neskorších predpisov,  v spojení s </w:t>
      </w:r>
      <w:proofErr w:type="spellStart"/>
      <w:r w:rsidRPr="00DF6D11">
        <w:rPr>
          <w:rFonts w:ascii="Palatino Linotype" w:hAnsi="Palatino Linotype"/>
          <w:b w:val="0"/>
          <w:i/>
          <w:sz w:val="18"/>
          <w:szCs w:val="18"/>
        </w:rPr>
        <w:t>ust</w:t>
      </w:r>
      <w:proofErr w:type="spellEnd"/>
      <w:r w:rsidRPr="00DF6D11">
        <w:rPr>
          <w:rFonts w:ascii="Palatino Linotype" w:hAnsi="Palatino Linotype"/>
          <w:b w:val="0"/>
          <w:i/>
          <w:sz w:val="18"/>
          <w:szCs w:val="18"/>
        </w:rPr>
        <w:t>. zák. č. 343/2015 Z. z. o verejnom obstarávaní a o zmene a doplnení niektorých zákonov</w:t>
      </w:r>
    </w:p>
    <w:p w14:paraId="1B2BDBA7" w14:textId="77777777" w:rsidR="00C112DB" w:rsidRPr="008D76A7" w:rsidRDefault="00C112DB" w:rsidP="00C112DB">
      <w:pPr>
        <w:pStyle w:val="nadpis12"/>
        <w:spacing w:before="0" w:after="0"/>
        <w:rPr>
          <w:rFonts w:ascii="Palatino Linotype" w:hAnsi="Palatino Linotype"/>
          <w:sz w:val="24"/>
          <w:szCs w:val="20"/>
        </w:rPr>
      </w:pPr>
    </w:p>
    <w:p w14:paraId="7C96580D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b w:val="0"/>
          <w:bCs w:val="0"/>
          <w:sz w:val="20"/>
          <w:szCs w:val="20"/>
        </w:rPr>
      </w:pPr>
      <w:r w:rsidRPr="00D37D0E">
        <w:rPr>
          <w:rFonts w:ascii="Palatino Linotype" w:hAnsi="Palatino Linotype"/>
          <w:b w:val="0"/>
          <w:bCs w:val="0"/>
          <w:sz w:val="20"/>
          <w:szCs w:val="20"/>
        </w:rPr>
        <w:br/>
        <w:t>medzi</w:t>
      </w:r>
    </w:p>
    <w:p w14:paraId="2EBCE861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b w:val="0"/>
          <w:bCs w:val="0"/>
          <w:sz w:val="20"/>
          <w:szCs w:val="20"/>
        </w:rPr>
      </w:pPr>
    </w:p>
    <w:p w14:paraId="202B9C3E" w14:textId="77777777" w:rsidR="00C112DB" w:rsidRDefault="00C112DB" w:rsidP="00C112DB">
      <w:pPr>
        <w:pStyle w:val="odsad"/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Poskytovateľ</w:t>
      </w:r>
      <w:r w:rsidRPr="00E350ED">
        <w:rPr>
          <w:rFonts w:ascii="Palatino Linotype" w:hAnsi="Palatino Linotype"/>
          <w:b/>
          <w:bCs/>
        </w:rPr>
        <w:t>:</w:t>
      </w:r>
      <w:r w:rsidRPr="00E350ED">
        <w:rPr>
          <w:rFonts w:ascii="Palatino Linotype" w:hAnsi="Palatino Linotype"/>
          <w:b/>
          <w:bCs/>
        </w:rPr>
        <w:tab/>
      </w:r>
      <w:r w:rsidRPr="00E350ED">
        <w:rPr>
          <w:rFonts w:ascii="Palatino Linotype" w:hAnsi="Palatino Linotype"/>
        </w:rPr>
        <w:t xml:space="preserve"> </w:t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  <w:b/>
          <w:bCs/>
        </w:rPr>
        <w:t>Obchodné meno:</w:t>
      </w:r>
    </w:p>
    <w:p w14:paraId="4415C98B" w14:textId="77777777" w:rsidR="00C112DB" w:rsidRPr="00E350ED" w:rsidRDefault="00C112DB" w:rsidP="00C112DB">
      <w:pPr>
        <w:pStyle w:val="odsad"/>
        <w:spacing w:after="0"/>
        <w:rPr>
          <w:rFonts w:ascii="Palatino Linotype" w:hAnsi="Palatino Linotype"/>
        </w:rPr>
      </w:pP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  <w:t xml:space="preserve">Sídlo: </w:t>
      </w:r>
    </w:p>
    <w:p w14:paraId="12E1BD3B" w14:textId="77777777" w:rsidR="00C112DB" w:rsidRDefault="00C112DB" w:rsidP="00C112DB">
      <w:pPr>
        <w:pStyle w:val="odsad"/>
        <w:spacing w:after="0"/>
        <w:rPr>
          <w:rFonts w:ascii="Palatino Linotype" w:hAnsi="Palatino Linotype"/>
        </w:rPr>
      </w:pP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  <w:t>Štatutárny zástupca:</w:t>
      </w:r>
    </w:p>
    <w:p w14:paraId="79252AD7" w14:textId="77777777" w:rsidR="00C112DB" w:rsidRPr="00E350ED" w:rsidRDefault="00C112DB" w:rsidP="00C112DB">
      <w:pPr>
        <w:pStyle w:val="odsad"/>
        <w:spacing w:after="0"/>
        <w:rPr>
          <w:rFonts w:ascii="Palatino Linotype" w:hAnsi="Palatino Linotype"/>
        </w:rPr>
      </w:pP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  <w:t>IČO:</w:t>
      </w:r>
      <w:r w:rsidRPr="00E350ED">
        <w:rPr>
          <w:rFonts w:ascii="Palatino Linotype" w:hAnsi="Palatino Linotype"/>
        </w:rPr>
        <w:tab/>
        <w:t xml:space="preserve">     </w:t>
      </w:r>
      <w:r w:rsidRPr="00E350ED">
        <w:rPr>
          <w:rFonts w:ascii="Palatino Linotype" w:hAnsi="Palatino Linotype"/>
        </w:rPr>
        <w:tab/>
        <w:t xml:space="preserve"> </w:t>
      </w:r>
    </w:p>
    <w:p w14:paraId="21E972F8" w14:textId="77777777" w:rsidR="00C112DB" w:rsidRDefault="00C112DB" w:rsidP="00C112DB">
      <w:pPr>
        <w:pStyle w:val="odsad"/>
        <w:spacing w:after="0"/>
        <w:rPr>
          <w:rFonts w:ascii="Palatino Linotype" w:hAnsi="Palatino Linotype"/>
        </w:rPr>
      </w:pP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ab/>
        <w:t>DIČ:</w:t>
      </w:r>
    </w:p>
    <w:p w14:paraId="13EC471F" w14:textId="77777777" w:rsidR="00C112DB" w:rsidRDefault="00C112DB" w:rsidP="00C112DB">
      <w:pPr>
        <w:pStyle w:val="odsad"/>
        <w:spacing w:after="0"/>
        <w:rPr>
          <w:rFonts w:ascii="Palatino Linotype" w:hAnsi="Palatino Linotype"/>
          <w:bCs/>
        </w:rPr>
      </w:pPr>
      <w:r w:rsidRPr="00E350ED">
        <w:rPr>
          <w:rFonts w:ascii="Palatino Linotype" w:hAnsi="Palatino Linotype"/>
          <w:bCs/>
        </w:rPr>
        <w:tab/>
      </w:r>
      <w:r w:rsidRPr="00E350ED">
        <w:rPr>
          <w:rFonts w:ascii="Palatino Linotype" w:hAnsi="Palatino Linotype"/>
          <w:bCs/>
        </w:rPr>
        <w:tab/>
      </w:r>
      <w:r w:rsidRPr="00E350ED">
        <w:rPr>
          <w:rFonts w:ascii="Palatino Linotype" w:hAnsi="Palatino Linotype"/>
          <w:bCs/>
        </w:rPr>
        <w:tab/>
      </w:r>
      <w:r w:rsidRPr="00E350ED">
        <w:rPr>
          <w:rFonts w:ascii="Palatino Linotype" w:hAnsi="Palatino Linotype"/>
          <w:bCs/>
        </w:rPr>
        <w:tab/>
        <w:t xml:space="preserve">IČ DPH: </w:t>
      </w:r>
    </w:p>
    <w:p w14:paraId="6A713E7C" w14:textId="77777777" w:rsidR="00C112DB" w:rsidRPr="002E28A3" w:rsidRDefault="00C112DB" w:rsidP="00C112DB">
      <w:pPr>
        <w:pStyle w:val="odsad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2E28A3">
        <w:rPr>
          <w:rFonts w:ascii="Palatino Linotype" w:hAnsi="Palatino Linotype"/>
          <w:bCs/>
        </w:rPr>
        <w:t>bankové spojenie:</w:t>
      </w:r>
    </w:p>
    <w:p w14:paraId="15770D2A" w14:textId="77777777" w:rsidR="00C112DB" w:rsidRPr="00D37D0E" w:rsidRDefault="00C112DB" w:rsidP="00C112DB">
      <w:pPr>
        <w:pStyle w:val="odsad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350ED">
        <w:rPr>
          <w:rFonts w:ascii="Palatino Linotype" w:hAnsi="Palatino Linotype"/>
        </w:rPr>
        <w:t>(ďalej ako „</w:t>
      </w:r>
      <w:r>
        <w:rPr>
          <w:rFonts w:ascii="Palatino Linotype" w:hAnsi="Palatino Linotype"/>
          <w:i/>
        </w:rPr>
        <w:t>poskytovateľ</w:t>
      </w:r>
      <w:r w:rsidRPr="00E350ED">
        <w:rPr>
          <w:rFonts w:ascii="Palatino Linotype" w:hAnsi="Palatino Linotype"/>
        </w:rPr>
        <w:t>“)</w:t>
      </w:r>
    </w:p>
    <w:p w14:paraId="1340D03D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b w:val="0"/>
          <w:bCs w:val="0"/>
          <w:sz w:val="20"/>
          <w:szCs w:val="20"/>
        </w:rPr>
      </w:pPr>
      <w:r>
        <w:rPr>
          <w:rFonts w:ascii="Palatino Linotype" w:hAnsi="Palatino Linotype"/>
          <w:b w:val="0"/>
          <w:bCs w:val="0"/>
          <w:sz w:val="20"/>
          <w:szCs w:val="20"/>
        </w:rPr>
        <w:t>a</w:t>
      </w:r>
    </w:p>
    <w:p w14:paraId="38816EAE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b w:val="0"/>
          <w:bCs w:val="0"/>
          <w:sz w:val="20"/>
          <w:szCs w:val="20"/>
        </w:rPr>
      </w:pPr>
    </w:p>
    <w:p w14:paraId="587FDDBB" w14:textId="15AFCF7F" w:rsidR="00C112DB" w:rsidRPr="00825EB5" w:rsidRDefault="00C112DB" w:rsidP="00C112DB">
      <w:pPr>
        <w:pStyle w:val="odsad"/>
        <w:spacing w:before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Objednávateľ</w:t>
      </w:r>
      <w:r w:rsidRPr="00D37D0E">
        <w:rPr>
          <w:rFonts w:ascii="Palatino Linotype" w:hAnsi="Palatino Linotype"/>
          <w:b/>
          <w:bCs/>
        </w:rPr>
        <w:t>:</w:t>
      </w:r>
      <w:r w:rsidRPr="00D37D0E">
        <w:rPr>
          <w:rFonts w:ascii="Palatino Linotype" w:hAnsi="Palatino Linotype"/>
          <w:b/>
          <w:bCs/>
        </w:rPr>
        <w:tab/>
      </w:r>
      <w:r w:rsidRPr="00D37D0E">
        <w:rPr>
          <w:rFonts w:ascii="Palatino Linotype" w:hAnsi="Palatino Linotype"/>
        </w:rPr>
        <w:t xml:space="preserve"> </w:t>
      </w:r>
      <w:r w:rsidRPr="00D37D0E">
        <w:rPr>
          <w:rFonts w:ascii="Palatino Linotype" w:hAnsi="Palatino Linotype"/>
        </w:rPr>
        <w:tab/>
      </w:r>
      <w:r>
        <w:rPr>
          <w:rFonts w:ascii="Palatino Linotype" w:hAnsi="Palatino Linotype"/>
          <w:b/>
          <w:bCs/>
        </w:rPr>
        <w:t>Obchodné meno</w:t>
      </w:r>
      <w:r w:rsidRPr="00825EB5">
        <w:rPr>
          <w:rFonts w:ascii="Palatino Linotype" w:hAnsi="Palatino Linotype"/>
          <w:b/>
          <w:bCs/>
        </w:rPr>
        <w:t xml:space="preserve">: </w:t>
      </w:r>
      <w:r>
        <w:rPr>
          <w:rFonts w:ascii="Palatino Linotype" w:hAnsi="Palatino Linotype"/>
          <w:b/>
          <w:bCs/>
        </w:rPr>
        <w:t>Šamorínčan, o.z.</w:t>
      </w:r>
    </w:p>
    <w:p w14:paraId="3C6A2494" w14:textId="1CDC475F" w:rsidR="00C112DB" w:rsidRPr="00825EB5" w:rsidRDefault="00C112DB" w:rsidP="00C112DB">
      <w:pPr>
        <w:pStyle w:val="odsad"/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25EB5">
        <w:rPr>
          <w:rFonts w:ascii="Palatino Linotype" w:hAnsi="Palatino Linotype"/>
        </w:rPr>
        <w:t xml:space="preserve">Sídlo: </w:t>
      </w:r>
      <w:r>
        <w:rPr>
          <w:rFonts w:ascii="Palatino Linotype" w:hAnsi="Palatino Linotype"/>
        </w:rPr>
        <w:t>Veterná 1774/27, 931 01 Šamorín</w:t>
      </w:r>
    </w:p>
    <w:p w14:paraId="4F0A0CD8" w14:textId="13BD404A" w:rsidR="00C112DB" w:rsidRPr="00825EB5" w:rsidRDefault="00C112DB" w:rsidP="00C112DB">
      <w:pPr>
        <w:pStyle w:val="odsad"/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25EB5">
        <w:rPr>
          <w:rFonts w:ascii="Palatino Linotype" w:hAnsi="Palatino Linotype"/>
        </w:rPr>
        <w:t xml:space="preserve">Štatutárny zástupca: Ing. </w:t>
      </w:r>
      <w:r>
        <w:rPr>
          <w:rFonts w:ascii="Palatino Linotype" w:hAnsi="Palatino Linotype"/>
        </w:rPr>
        <w:t>Peter Gábor, predseda združenia</w:t>
      </w:r>
    </w:p>
    <w:p w14:paraId="4F9B9475" w14:textId="3CDC62C1" w:rsidR="00C112DB" w:rsidRPr="00825EB5" w:rsidRDefault="00C112DB" w:rsidP="00C112DB">
      <w:pPr>
        <w:pStyle w:val="odsad"/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25EB5">
        <w:rPr>
          <w:rFonts w:ascii="Palatino Linotype" w:hAnsi="Palatino Linotype"/>
        </w:rPr>
        <w:t xml:space="preserve">IČO: </w:t>
      </w:r>
      <w:r>
        <w:rPr>
          <w:rFonts w:ascii="Palatino Linotype" w:hAnsi="Palatino Linotype"/>
        </w:rPr>
        <w:t>42292506</w:t>
      </w:r>
      <w:r w:rsidRPr="00825EB5">
        <w:rPr>
          <w:rFonts w:ascii="Palatino Linotype" w:hAnsi="Palatino Linotype"/>
        </w:rPr>
        <w:tab/>
        <w:t xml:space="preserve">     </w:t>
      </w:r>
      <w:r w:rsidRPr="00825EB5">
        <w:rPr>
          <w:rFonts w:ascii="Palatino Linotype" w:hAnsi="Palatino Linotype"/>
        </w:rPr>
        <w:tab/>
        <w:t xml:space="preserve"> </w:t>
      </w:r>
    </w:p>
    <w:p w14:paraId="1E9B2C1D" w14:textId="111698D3" w:rsidR="00C112DB" w:rsidRPr="00825EB5" w:rsidRDefault="00C112DB" w:rsidP="00C112DB">
      <w:pPr>
        <w:pStyle w:val="odsad"/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25EB5">
        <w:rPr>
          <w:rFonts w:ascii="Palatino Linotype" w:hAnsi="Palatino Linotype"/>
        </w:rPr>
        <w:t xml:space="preserve">DIČ: </w:t>
      </w:r>
      <w:r w:rsidRPr="00C112DB">
        <w:rPr>
          <w:rFonts w:ascii="Palatino Linotype" w:hAnsi="Palatino Linotype"/>
        </w:rPr>
        <w:t>2023903673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41F825AF" w14:textId="435AE17D" w:rsidR="00C112DB" w:rsidRPr="00825EB5" w:rsidRDefault="00C112DB" w:rsidP="00C112DB">
      <w:pPr>
        <w:pStyle w:val="odsad"/>
        <w:spacing w:before="0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825EB5">
        <w:rPr>
          <w:rFonts w:ascii="Palatino Linotype" w:hAnsi="Palatino Linotype"/>
          <w:bCs/>
        </w:rPr>
        <w:t xml:space="preserve">IČ DPH: </w:t>
      </w:r>
      <w:r w:rsidRPr="00C112DB">
        <w:rPr>
          <w:rFonts w:ascii="Palatino Linotype" w:hAnsi="Palatino Linotype"/>
        </w:rPr>
        <w:t>SK2023903673 podľa §7a, nie univerzálny platiteľ DPH</w:t>
      </w:r>
    </w:p>
    <w:p w14:paraId="5DA5DAEE" w14:textId="77777777" w:rsidR="00C112DB" w:rsidRPr="00D37D0E" w:rsidRDefault="00C112DB" w:rsidP="00C112DB">
      <w:pPr>
        <w:pStyle w:val="odsad"/>
        <w:spacing w:before="0" w:after="0"/>
        <w:jc w:val="left"/>
        <w:rPr>
          <w:rFonts w:ascii="Palatino Linotype" w:hAnsi="Palatino Linotype"/>
        </w:rPr>
      </w:pPr>
    </w:p>
    <w:p w14:paraId="3ECCCBF4" w14:textId="77777777" w:rsidR="00C112DB" w:rsidRDefault="00C112DB" w:rsidP="00C112DB">
      <w:pPr>
        <w:pStyle w:val="odsad"/>
        <w:spacing w:before="0" w:after="0"/>
        <w:rPr>
          <w:rFonts w:ascii="Palatino Linotype" w:hAnsi="Palatino Linotype"/>
        </w:rPr>
      </w:pPr>
      <w:r w:rsidRPr="00D37D0E">
        <w:rPr>
          <w:rFonts w:ascii="Palatino Linotype" w:hAnsi="Palatino Linotype"/>
        </w:rPr>
        <w:tab/>
      </w:r>
      <w:r w:rsidRPr="00D37D0E">
        <w:rPr>
          <w:rFonts w:ascii="Palatino Linotype" w:hAnsi="Palatino Linotype"/>
        </w:rPr>
        <w:tab/>
      </w:r>
      <w:r w:rsidRPr="00D37D0E">
        <w:rPr>
          <w:rFonts w:ascii="Palatino Linotype" w:hAnsi="Palatino Linotype"/>
        </w:rPr>
        <w:tab/>
      </w:r>
      <w:r w:rsidRPr="00D37D0E">
        <w:rPr>
          <w:rFonts w:ascii="Palatino Linotype" w:hAnsi="Palatino Linotype"/>
        </w:rPr>
        <w:tab/>
        <w:t>(ďalej ako „</w:t>
      </w:r>
      <w:r w:rsidRPr="008D76A7">
        <w:rPr>
          <w:rFonts w:ascii="Palatino Linotype" w:hAnsi="Palatino Linotype"/>
          <w:i/>
        </w:rPr>
        <w:t>objednávateľ</w:t>
      </w:r>
      <w:r w:rsidRPr="00D37D0E">
        <w:rPr>
          <w:rFonts w:ascii="Palatino Linotype" w:hAnsi="Palatino Linotype"/>
        </w:rPr>
        <w:t>“)</w:t>
      </w:r>
    </w:p>
    <w:p w14:paraId="51B93445" w14:textId="77777777" w:rsidR="00C112DB" w:rsidRPr="00D37D0E" w:rsidRDefault="00C112DB" w:rsidP="00C112DB">
      <w:pPr>
        <w:pStyle w:val="odsad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(ďalej spolu „</w:t>
      </w:r>
      <w:r w:rsidRPr="00CD77E9">
        <w:rPr>
          <w:rFonts w:ascii="Palatino Linotype" w:hAnsi="Palatino Linotype"/>
          <w:i/>
        </w:rPr>
        <w:t>zmluvné strany</w:t>
      </w:r>
      <w:r>
        <w:rPr>
          <w:rFonts w:ascii="Palatino Linotype" w:hAnsi="Palatino Linotype"/>
        </w:rPr>
        <w:t>“)</w:t>
      </w:r>
    </w:p>
    <w:p w14:paraId="491712BB" w14:textId="77777777" w:rsidR="00C112DB" w:rsidRPr="00D37D0E" w:rsidRDefault="00C112DB" w:rsidP="00C112DB">
      <w:pPr>
        <w:pStyle w:val="odsad"/>
        <w:spacing w:before="0" w:after="0"/>
        <w:rPr>
          <w:rFonts w:ascii="Palatino Linotype" w:hAnsi="Palatino Linotype"/>
        </w:rPr>
      </w:pPr>
    </w:p>
    <w:p w14:paraId="15367DB5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</w:p>
    <w:p w14:paraId="66814033" w14:textId="77777777" w:rsidR="00C112DB" w:rsidRPr="00542511" w:rsidRDefault="00C112DB" w:rsidP="00C112DB">
      <w:pPr>
        <w:pStyle w:val="nadpis12"/>
        <w:rPr>
          <w:rFonts w:ascii="Palatino Linotype" w:hAnsi="Palatino Linotype"/>
          <w:sz w:val="20"/>
          <w:szCs w:val="20"/>
        </w:rPr>
      </w:pPr>
      <w:r w:rsidRPr="00542511">
        <w:rPr>
          <w:rFonts w:ascii="Palatino Linotype" w:hAnsi="Palatino Linotype"/>
          <w:sz w:val="20"/>
          <w:szCs w:val="20"/>
        </w:rPr>
        <w:t>Preambula</w:t>
      </w:r>
    </w:p>
    <w:p w14:paraId="0788CE41" w14:textId="5C1E5ECA" w:rsidR="00C112DB" w:rsidRPr="00D47263" w:rsidRDefault="00C112DB" w:rsidP="00C112DB">
      <w:pPr>
        <w:pStyle w:val="nadpis12"/>
        <w:jc w:val="both"/>
        <w:rPr>
          <w:rFonts w:ascii="Palatino Linotype" w:hAnsi="Palatino Linotype"/>
          <w:b w:val="0"/>
          <w:sz w:val="20"/>
          <w:szCs w:val="20"/>
          <w:lang w:val="en-US"/>
        </w:rPr>
      </w:pPr>
      <w:r w:rsidRPr="00542511">
        <w:rPr>
          <w:rFonts w:ascii="Palatino Linotype" w:hAnsi="Palatino Linotype"/>
          <w:b w:val="0"/>
          <w:sz w:val="20"/>
          <w:szCs w:val="20"/>
        </w:rPr>
        <w:t xml:space="preserve">Táto zmluva sa uzatvára ako výsledok verejného obstarávania v zmysle § 117 zákona č. 343/2015 Z. z. o  verejnom obstarávaní a o zmene a doplnení niektorých zákonov  v znení  neskorších predpisov  </w:t>
      </w:r>
      <w:r w:rsidRPr="00542511">
        <w:rPr>
          <w:rFonts w:ascii="Palatino Linotype" w:hAnsi="Palatino Linotype"/>
          <w:b w:val="0"/>
          <w:sz w:val="20"/>
          <w:szCs w:val="20"/>
          <w:lang w:val="de-DE"/>
        </w:rPr>
        <w:t xml:space="preserve">na </w:t>
      </w:r>
      <w:proofErr w:type="spellStart"/>
      <w:r w:rsidRPr="00542511">
        <w:rPr>
          <w:rFonts w:ascii="Palatino Linotype" w:hAnsi="Palatino Linotype"/>
          <w:b w:val="0"/>
          <w:sz w:val="20"/>
          <w:szCs w:val="20"/>
          <w:lang w:val="de-DE"/>
        </w:rPr>
        <w:t>predmet</w:t>
      </w:r>
      <w:proofErr w:type="spellEnd"/>
      <w:r w:rsidRPr="00542511">
        <w:rPr>
          <w:rFonts w:ascii="Palatino Linotype" w:hAnsi="Palatino Linotype"/>
          <w:b w:val="0"/>
          <w:sz w:val="20"/>
          <w:szCs w:val="20"/>
          <w:lang w:val="de-DE"/>
        </w:rPr>
        <w:t xml:space="preserve"> </w:t>
      </w:r>
      <w:proofErr w:type="spellStart"/>
      <w:r w:rsidRPr="00542511">
        <w:rPr>
          <w:rFonts w:ascii="Palatino Linotype" w:hAnsi="Palatino Linotype"/>
          <w:b w:val="0"/>
          <w:sz w:val="20"/>
          <w:szCs w:val="20"/>
          <w:lang w:val="de-DE"/>
        </w:rPr>
        <w:t>zákazky</w:t>
      </w:r>
      <w:proofErr w:type="spellEnd"/>
      <w:r w:rsidRPr="00542511">
        <w:rPr>
          <w:rFonts w:ascii="Palatino Linotype" w:hAnsi="Palatino Linotype"/>
          <w:b w:val="0"/>
          <w:sz w:val="20"/>
          <w:szCs w:val="20"/>
          <w:lang w:val="de-DE"/>
        </w:rPr>
        <w:t xml:space="preserve"> </w:t>
      </w:r>
      <w:r w:rsidRPr="00542511">
        <w:rPr>
          <w:rFonts w:ascii="Palatino Linotype" w:hAnsi="Palatino Linotype"/>
          <w:b w:val="0"/>
          <w:sz w:val="20"/>
          <w:szCs w:val="20"/>
          <w:lang w:val="en-US"/>
        </w:rPr>
        <w:t>“</w:t>
      </w:r>
      <w:proofErr w:type="spellStart"/>
      <w:r w:rsidR="004C7811">
        <w:rPr>
          <w:rFonts w:ascii="Palatino Linotype" w:hAnsi="Palatino Linotype"/>
          <w:sz w:val="20"/>
          <w:szCs w:val="20"/>
          <w:lang w:val="en-US"/>
        </w:rPr>
        <w:t>Tlač</w:t>
      </w:r>
      <w:proofErr w:type="spellEnd"/>
      <w:r w:rsidR="004C7811">
        <w:rPr>
          <w:rFonts w:ascii="Palatino Linotype" w:hAnsi="Palatino Linotype"/>
          <w:sz w:val="20"/>
          <w:szCs w:val="20"/>
          <w:lang w:val="en-US"/>
        </w:rPr>
        <w:t xml:space="preserve"> a </w:t>
      </w:r>
      <w:proofErr w:type="spellStart"/>
      <w:r w:rsidR="004C7811">
        <w:rPr>
          <w:rFonts w:ascii="Palatino Linotype" w:hAnsi="Palatino Linotype"/>
          <w:sz w:val="20"/>
          <w:szCs w:val="20"/>
          <w:lang w:val="en-US"/>
        </w:rPr>
        <w:t>spracovanie</w:t>
      </w:r>
      <w:proofErr w:type="spellEnd"/>
      <w:r w:rsidR="004C781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="004C7811">
        <w:rPr>
          <w:rFonts w:ascii="Palatino Linotype" w:hAnsi="Palatino Linotype"/>
          <w:sz w:val="20"/>
          <w:szCs w:val="20"/>
          <w:lang w:val="en-US"/>
        </w:rPr>
        <w:t>periodika</w:t>
      </w:r>
      <w:proofErr w:type="spellEnd"/>
      <w:r w:rsidRPr="00542511">
        <w:rPr>
          <w:rFonts w:ascii="Palatino Linotype" w:hAnsi="Palatino Linotype"/>
          <w:b w:val="0"/>
          <w:sz w:val="20"/>
          <w:szCs w:val="20"/>
          <w:lang w:val="en-US"/>
        </w:rPr>
        <w:t>”</w:t>
      </w:r>
      <w:r w:rsidRPr="00E82E1C">
        <w:rPr>
          <w:rFonts w:ascii="Palatino Linotype" w:hAnsi="Palatino Linotype"/>
          <w:sz w:val="20"/>
          <w:szCs w:val="20"/>
          <w:lang w:val="en-US"/>
        </w:rPr>
        <w:t>.</w:t>
      </w:r>
    </w:p>
    <w:p w14:paraId="265D5268" w14:textId="77777777" w:rsidR="00C112DB" w:rsidRPr="00D47263" w:rsidRDefault="00C112DB" w:rsidP="00C112DB">
      <w:pPr>
        <w:pStyle w:val="nadpis12"/>
        <w:rPr>
          <w:rFonts w:ascii="Palatino Linotype" w:hAnsi="Palatino Linotype"/>
          <w:sz w:val="20"/>
          <w:szCs w:val="20"/>
        </w:rPr>
      </w:pPr>
    </w:p>
    <w:p w14:paraId="652F1B7F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  <w:r w:rsidRPr="00D37D0E">
        <w:rPr>
          <w:rFonts w:ascii="Palatino Linotype" w:hAnsi="Palatino Linotype"/>
          <w:sz w:val="20"/>
          <w:szCs w:val="20"/>
        </w:rPr>
        <w:t>I.</w:t>
      </w:r>
      <w:r w:rsidRPr="00D37D0E">
        <w:rPr>
          <w:rFonts w:ascii="Palatino Linotype" w:hAnsi="Palatino Linotype"/>
          <w:sz w:val="20"/>
          <w:szCs w:val="20"/>
        </w:rPr>
        <w:br/>
        <w:t>Predmet a účel zmluvy</w:t>
      </w:r>
    </w:p>
    <w:p w14:paraId="5B3ECE6C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</w:p>
    <w:p w14:paraId="091C2C11" w14:textId="6BF2DB78" w:rsidR="003C1C8E" w:rsidRPr="003C1C8E" w:rsidRDefault="00C112DB" w:rsidP="00C112DB">
      <w:pPr>
        <w:pStyle w:val="odsad"/>
        <w:numPr>
          <w:ilvl w:val="0"/>
          <w:numId w:val="22"/>
        </w:numPr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Predmetom zmluvy je </w:t>
      </w:r>
      <w:r w:rsidR="004C7811">
        <w:rPr>
          <w:rFonts w:ascii="Palatino Linotype" w:hAnsi="Palatino Linotype"/>
          <w:lang w:val="en-US"/>
        </w:rPr>
        <w:t>poskytnutie kombinoaných služieb tlače, spracovania periodika a súvisiacicch distribučných služieb podľa opisu predmetu zákazky, ktorý tvorí Prílohu č. 1 tejto Zmluvy.</w:t>
      </w:r>
      <w:r w:rsidR="003C1C8E">
        <w:rPr>
          <w:rFonts w:ascii="Palatino Linotype" w:hAnsi="Palatino Linotype"/>
          <w:lang w:val="en-US"/>
        </w:rPr>
        <w:t xml:space="preserve"> </w:t>
      </w:r>
    </w:p>
    <w:p w14:paraId="71244DB4" w14:textId="224A2E5C" w:rsidR="003A0CED" w:rsidRDefault="00C112DB" w:rsidP="003A0CED">
      <w:pPr>
        <w:pStyle w:val="odsad"/>
        <w:numPr>
          <w:ilvl w:val="0"/>
          <w:numId w:val="22"/>
        </w:numPr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Poskytovateľ sa touto zmluvou zaväzuje </w:t>
      </w:r>
      <w:r w:rsidR="004C7811">
        <w:rPr>
          <w:rFonts w:ascii="Palatino Linotype" w:hAnsi="Palatino Linotype"/>
        </w:rPr>
        <w:t>poskytovať</w:t>
      </w:r>
      <w:r>
        <w:rPr>
          <w:rFonts w:ascii="Palatino Linotype" w:hAnsi="Palatino Linotype"/>
        </w:rPr>
        <w:t xml:space="preserve"> pre objednávateľa </w:t>
      </w:r>
      <w:r w:rsidR="004C7811">
        <w:rPr>
          <w:rFonts w:ascii="Palatino Linotype" w:hAnsi="Palatino Linotype"/>
        </w:rPr>
        <w:t>služby</w:t>
      </w:r>
      <w:r>
        <w:rPr>
          <w:rFonts w:ascii="Palatino Linotype" w:hAnsi="Palatino Linotype"/>
        </w:rPr>
        <w:t xml:space="preserve"> zakázky podľa špecifikácie</w:t>
      </w:r>
      <w:r w:rsidR="004C7811">
        <w:rPr>
          <w:rFonts w:ascii="Palatino Linotype" w:hAnsi="Palatino Linotype"/>
        </w:rPr>
        <w:t>, ktorá tovrí Prílohu č. 1</w:t>
      </w:r>
      <w:r>
        <w:rPr>
          <w:rFonts w:ascii="Palatino Linotype" w:hAnsi="Palatino Linotype"/>
        </w:rPr>
        <w:t xml:space="preserve"> </w:t>
      </w:r>
      <w:r w:rsidRPr="00B96877">
        <w:rPr>
          <w:rFonts w:ascii="Palatino Linotype" w:hAnsi="Palatino Linotype"/>
        </w:rPr>
        <w:t xml:space="preserve">a udeliť mu zároveň súhlas na použitie </w:t>
      </w:r>
      <w:r>
        <w:rPr>
          <w:rFonts w:ascii="Palatino Linotype" w:hAnsi="Palatino Linotype"/>
        </w:rPr>
        <w:t>tých častí predmetu zákazky pri ktorých je to potrebné (l</w:t>
      </w:r>
      <w:r w:rsidRPr="00B96877">
        <w:rPr>
          <w:rFonts w:ascii="Palatino Linotype" w:hAnsi="Palatino Linotype"/>
        </w:rPr>
        <w:t xml:space="preserve">icenciu) za podmienok v zmluve ďalej uvedených. </w:t>
      </w:r>
    </w:p>
    <w:p w14:paraId="74A5B351" w14:textId="77777777" w:rsidR="003A0CED" w:rsidRDefault="00C112DB" w:rsidP="003A0CED">
      <w:pPr>
        <w:pStyle w:val="odsad"/>
        <w:numPr>
          <w:ilvl w:val="0"/>
          <w:numId w:val="22"/>
        </w:numPr>
        <w:spacing w:before="0" w:after="0"/>
        <w:rPr>
          <w:rFonts w:ascii="Palatino Linotype" w:hAnsi="Palatino Linotype"/>
        </w:rPr>
      </w:pPr>
      <w:r w:rsidRPr="003A0CED">
        <w:rPr>
          <w:rFonts w:ascii="Palatino Linotype" w:hAnsi="Palatino Linotype"/>
          <w:bCs/>
          <w:lang w:val="en-US"/>
        </w:rPr>
        <w:t>Lehoty na dodanie alebo dokončenie predmetu zákazky alebo trvanie zmluvy</w:t>
      </w:r>
      <w:r w:rsidRPr="003A0CED">
        <w:rPr>
          <w:rFonts w:ascii="Palatino Linotype" w:hAnsi="Palatino Linotype"/>
        </w:rPr>
        <w:t xml:space="preserve"> sa riadia ustanoveniami Zmluvy o poskytnutí NFP na projekt „</w:t>
      </w:r>
      <w:r w:rsidR="004A06EA" w:rsidRPr="003A0CED">
        <w:rPr>
          <w:rFonts w:ascii="Palatino Linotype" w:hAnsi="Palatino Linotype"/>
          <w:b/>
          <w:bCs/>
        </w:rPr>
        <w:t xml:space="preserve">Rozvoj kultúrno-spoločenského </w:t>
      </w:r>
      <w:r w:rsidR="004A06EA" w:rsidRPr="003A0CED">
        <w:rPr>
          <w:rFonts w:ascii="Palatino Linotype" w:hAnsi="Palatino Linotype"/>
          <w:b/>
          <w:bCs/>
        </w:rPr>
        <w:lastRenderedPageBreak/>
        <w:t>informačného portálu Šamorínčan kreatívnou inováciou</w:t>
      </w:r>
      <w:r w:rsidRPr="003A0CED">
        <w:rPr>
          <w:rFonts w:ascii="Palatino Linotype" w:hAnsi="Palatino Linotype"/>
        </w:rPr>
        <w:t>“ uzatvorenej medzi sprostredkovateľským orgánom a objednávateľom počas realizácie projektu.</w:t>
      </w:r>
    </w:p>
    <w:p w14:paraId="6A3D0A10" w14:textId="35DF4E0B" w:rsidR="003A0CED" w:rsidRDefault="00C112DB" w:rsidP="003A0CED">
      <w:pPr>
        <w:pStyle w:val="odsad"/>
        <w:numPr>
          <w:ilvl w:val="0"/>
          <w:numId w:val="22"/>
        </w:numPr>
        <w:spacing w:before="0" w:after="0"/>
        <w:rPr>
          <w:rFonts w:ascii="Palatino Linotype" w:hAnsi="Palatino Linotype"/>
        </w:rPr>
      </w:pPr>
      <w:r w:rsidRPr="003A0CED">
        <w:rPr>
          <w:rFonts w:ascii="Palatino Linotype" w:hAnsi="Palatino Linotype"/>
          <w:bCs/>
        </w:rPr>
        <w:t>Objednávateľ dodá podklady poskytovateľovi v elektronickej podobe</w:t>
      </w:r>
      <w:r w:rsidR="003A0CED">
        <w:rPr>
          <w:rFonts w:ascii="Palatino Linotype" w:hAnsi="Palatino Linotype"/>
          <w:bCs/>
        </w:rPr>
        <w:t xml:space="preserve"> na emailovú adresu, ktorú si zmluvné strany dohodnú</w:t>
      </w:r>
      <w:r w:rsidR="004C7811">
        <w:rPr>
          <w:rFonts w:ascii="Palatino Linotype" w:hAnsi="Palatino Linotype"/>
          <w:bCs/>
        </w:rPr>
        <w:t>.</w:t>
      </w:r>
    </w:p>
    <w:p w14:paraId="197C484A" w14:textId="52C1D90E" w:rsidR="003A0CED" w:rsidRDefault="00C112DB" w:rsidP="003A0CED">
      <w:pPr>
        <w:pStyle w:val="odsad"/>
        <w:numPr>
          <w:ilvl w:val="0"/>
          <w:numId w:val="22"/>
        </w:numPr>
        <w:spacing w:before="0" w:after="0"/>
        <w:rPr>
          <w:rFonts w:ascii="Palatino Linotype" w:hAnsi="Palatino Linotype"/>
        </w:rPr>
      </w:pPr>
      <w:r w:rsidRPr="003A0CED">
        <w:rPr>
          <w:rFonts w:ascii="Palatino Linotype" w:hAnsi="Palatino Linotype"/>
        </w:rPr>
        <w:t xml:space="preserve">Objednávateľ má právo od poskytovateľa žiadať o úpravu dodaného predmetu zakázky (formát, kvalita a pod.)  v lehote </w:t>
      </w:r>
      <w:r w:rsidR="004A06EA" w:rsidRPr="003A0CED">
        <w:rPr>
          <w:rFonts w:ascii="Palatino Linotype" w:hAnsi="Palatino Linotype"/>
        </w:rPr>
        <w:t>5</w:t>
      </w:r>
      <w:r w:rsidRPr="003A0CED">
        <w:rPr>
          <w:rFonts w:ascii="Palatino Linotype" w:hAnsi="Palatino Linotype"/>
        </w:rPr>
        <w:t xml:space="preserve"> dní odo dňa jeho odovzdania</w:t>
      </w:r>
      <w:r w:rsidR="004A06EA" w:rsidRPr="003A0CED">
        <w:rPr>
          <w:rFonts w:ascii="Palatino Linotype" w:hAnsi="Palatino Linotype"/>
        </w:rPr>
        <w:t xml:space="preserve"> </w:t>
      </w:r>
      <w:r w:rsidRPr="003A0CED">
        <w:rPr>
          <w:rFonts w:ascii="Palatino Linotype" w:hAnsi="Palatino Linotype"/>
        </w:rPr>
        <w:t>s lehotou na vykonanie úprav 3 dni odo dňa požiadania</w:t>
      </w:r>
      <w:r w:rsidR="004A06EA" w:rsidRPr="003A0CED">
        <w:rPr>
          <w:rFonts w:ascii="Palatino Linotype" w:hAnsi="Palatino Linotype"/>
        </w:rPr>
        <w:t>, ideálne však bezodkladne po vznesení požiadavky.</w:t>
      </w:r>
    </w:p>
    <w:p w14:paraId="740E9EE5" w14:textId="09A4FCA0" w:rsidR="00C112DB" w:rsidRPr="003A0CED" w:rsidRDefault="00C112DB" w:rsidP="003A0CED">
      <w:pPr>
        <w:pStyle w:val="odsad"/>
        <w:numPr>
          <w:ilvl w:val="0"/>
          <w:numId w:val="22"/>
        </w:numPr>
        <w:spacing w:before="0" w:after="0"/>
        <w:rPr>
          <w:rFonts w:ascii="Palatino Linotype" w:hAnsi="Palatino Linotype"/>
        </w:rPr>
      </w:pPr>
      <w:r w:rsidRPr="003A0CED">
        <w:rPr>
          <w:rFonts w:ascii="Palatino Linotype" w:hAnsi="Palatino Linotype"/>
        </w:rPr>
        <w:t xml:space="preserve">Predmet zakázky súvisí so zabezpečením služieb pre projekt č. </w:t>
      </w:r>
      <w:r w:rsidR="004A06EA" w:rsidRPr="003A0CED">
        <w:rPr>
          <w:rFonts w:ascii="Palatino Linotype" w:hAnsi="Palatino Linotype"/>
        </w:rPr>
        <w:t xml:space="preserve">302031H172 </w:t>
      </w:r>
      <w:r w:rsidRPr="003A0CED">
        <w:rPr>
          <w:rFonts w:ascii="Palatino Linotype" w:hAnsi="Palatino Linotype"/>
        </w:rPr>
        <w:t>s názvom „</w:t>
      </w:r>
      <w:r w:rsidR="004A06EA" w:rsidRPr="003A0CED">
        <w:rPr>
          <w:rFonts w:ascii="Palatino Linotype" w:hAnsi="Palatino Linotype"/>
          <w:b/>
          <w:bCs/>
        </w:rPr>
        <w:t>Rozvoj kultúrno-spoločenského informačného portálu Šamorínčan kreatívnou inováciou</w:t>
      </w:r>
      <w:r w:rsidRPr="003A0CED">
        <w:rPr>
          <w:rFonts w:ascii="Palatino Linotype" w:hAnsi="Palatino Linotype"/>
        </w:rPr>
        <w:t>“ v rámci výzvy IROP-PO3-SC31-2016-5 vyhlásenej Ministerstvom kultúry Slovenskej republiky ako Sprostredkovateľským orgánom pre prioritnú os 3 Mobilizácia kreatívneho potenciálu v regiónoch v rámci Integrovaného regionálneho operačného programu</w:t>
      </w:r>
      <w:r w:rsidRPr="003A0CED">
        <w:rPr>
          <w:rFonts w:ascii="Palatino Linotype" w:hAnsi="Palatino Linotype"/>
          <w:lang w:val="en-US"/>
        </w:rPr>
        <w:t>.</w:t>
      </w:r>
    </w:p>
    <w:p w14:paraId="1BE931E2" w14:textId="77777777" w:rsidR="004A06EA" w:rsidRPr="00DE7018" w:rsidRDefault="004A06EA" w:rsidP="004A06EA">
      <w:pPr>
        <w:pStyle w:val="odsad"/>
        <w:spacing w:before="0" w:after="0"/>
        <w:ind w:firstLine="0"/>
        <w:rPr>
          <w:rFonts w:ascii="Palatino Linotype" w:hAnsi="Palatino Linotype"/>
        </w:rPr>
      </w:pPr>
    </w:p>
    <w:p w14:paraId="6FF29F90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  <w:r w:rsidRPr="00D37D0E">
        <w:rPr>
          <w:rFonts w:ascii="Palatino Linotype" w:hAnsi="Palatino Linotype"/>
          <w:sz w:val="20"/>
          <w:szCs w:val="20"/>
        </w:rPr>
        <w:t>II.</w:t>
      </w:r>
      <w:r w:rsidRPr="00D37D0E"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Licencia</w:t>
      </w:r>
    </w:p>
    <w:p w14:paraId="49E05890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  <w:r w:rsidRPr="00D37D0E">
        <w:rPr>
          <w:rFonts w:ascii="Palatino Linotype" w:hAnsi="Palatino Linotype"/>
          <w:sz w:val="20"/>
          <w:szCs w:val="20"/>
        </w:rPr>
        <w:t xml:space="preserve"> </w:t>
      </w:r>
    </w:p>
    <w:p w14:paraId="2B320F2B" w14:textId="77777777" w:rsidR="003A0CED" w:rsidRDefault="00C112DB" w:rsidP="003A0CED">
      <w:pPr>
        <w:pStyle w:val="odsad"/>
        <w:numPr>
          <w:ilvl w:val="0"/>
          <w:numId w:val="16"/>
        </w:numPr>
        <w:spacing w:before="0" w:after="0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Objednávateľ je oprávnený používať predmet zakázky tak ako je pre predmet zakázky bežné </w:t>
      </w:r>
      <w:r w:rsidRPr="00D37D0E">
        <w:rPr>
          <w:rFonts w:ascii="Palatino Linotype" w:hAnsi="Palatino Linotype"/>
        </w:rPr>
        <w:t>a to najmä</w:t>
      </w:r>
      <w:r>
        <w:rPr>
          <w:rFonts w:ascii="Palatino Linotype" w:hAnsi="Palatino Linotype"/>
        </w:rPr>
        <w:t xml:space="preserve"> nie však výlučne</w:t>
      </w:r>
      <w:r w:rsidRPr="00D37D0E">
        <w:rPr>
          <w:rFonts w:ascii="Palatino Linotype" w:hAnsi="Palatino Linotype"/>
        </w:rPr>
        <w:t xml:space="preserve"> nasledovným spôsobom:</w:t>
      </w:r>
    </w:p>
    <w:p w14:paraId="2C4F8ED6" w14:textId="77777777" w:rsidR="003A0CED" w:rsidRDefault="003A0CED" w:rsidP="003A0CED">
      <w:pPr>
        <w:pStyle w:val="odsad"/>
        <w:numPr>
          <w:ilvl w:val="1"/>
          <w:numId w:val="16"/>
        </w:numPr>
        <w:spacing w:before="0" w:after="0"/>
        <w:ind w:left="1134" w:hanging="567"/>
        <w:rPr>
          <w:rFonts w:ascii="Palatino Linotype" w:hAnsi="Palatino Linotype"/>
        </w:rPr>
      </w:pPr>
      <w:r w:rsidRPr="003A0CED">
        <w:rPr>
          <w:rFonts w:ascii="Palatino Linotype" w:hAnsi="Palatino Linotype"/>
        </w:rPr>
        <w:t xml:space="preserve">verejným vystavením, </w:t>
      </w:r>
    </w:p>
    <w:p w14:paraId="3777F2F1" w14:textId="07CAB939" w:rsidR="003A0CED" w:rsidRDefault="003A0CED" w:rsidP="003A0CED">
      <w:pPr>
        <w:pStyle w:val="odsad"/>
        <w:numPr>
          <w:ilvl w:val="1"/>
          <w:numId w:val="16"/>
        </w:numPr>
        <w:spacing w:before="0" w:after="0"/>
        <w:ind w:left="1134" w:hanging="567"/>
        <w:rPr>
          <w:rFonts w:ascii="Palatino Linotype" w:hAnsi="Palatino Linotype"/>
        </w:rPr>
      </w:pPr>
      <w:r w:rsidRPr="003A0CED">
        <w:rPr>
          <w:rFonts w:ascii="Palatino Linotype" w:hAnsi="Palatino Linotype"/>
        </w:rPr>
        <w:t>používaním predmetu zakázky objednávateľom na obchodné účely, na poskytovanie informácii a</w:t>
      </w:r>
      <w:r>
        <w:rPr>
          <w:rFonts w:ascii="Palatino Linotype" w:hAnsi="Palatino Linotype"/>
        </w:rPr>
        <w:t> </w:t>
      </w:r>
      <w:r w:rsidRPr="003A0CED">
        <w:rPr>
          <w:rFonts w:ascii="Palatino Linotype" w:hAnsi="Palatino Linotype"/>
        </w:rPr>
        <w:t>reklamu</w:t>
      </w:r>
      <w:r>
        <w:rPr>
          <w:rFonts w:ascii="Palatino Linotype" w:hAnsi="Palatino Linotype"/>
        </w:rPr>
        <w:t>,</w:t>
      </w:r>
    </w:p>
    <w:p w14:paraId="5C06AC3A" w14:textId="0D2CFE92" w:rsidR="003A0CED" w:rsidRPr="003A0CED" w:rsidRDefault="003A0CED" w:rsidP="003A0CED">
      <w:pPr>
        <w:pStyle w:val="odsad"/>
        <w:numPr>
          <w:ilvl w:val="1"/>
          <w:numId w:val="16"/>
        </w:numPr>
        <w:spacing w:before="0" w:after="0"/>
        <w:ind w:left="1134" w:hanging="567"/>
        <w:rPr>
          <w:rFonts w:ascii="Palatino Linotype" w:hAnsi="Palatino Linotype"/>
        </w:rPr>
      </w:pPr>
      <w:r w:rsidRPr="003A0CED">
        <w:rPr>
          <w:rFonts w:ascii="Palatino Linotype" w:hAnsi="Palatino Linotype"/>
        </w:rPr>
        <w:t>iné vyhotovovanie rozmnoženín, spracovanie, adaptácia, rozširovaním.</w:t>
      </w:r>
    </w:p>
    <w:p w14:paraId="2649F4D6" w14:textId="3F3FBEAC" w:rsidR="00C112DB" w:rsidRPr="003A0CED" w:rsidRDefault="003A0CED" w:rsidP="003A0CED">
      <w:pPr>
        <w:pStyle w:val="odsad"/>
        <w:numPr>
          <w:ilvl w:val="0"/>
          <w:numId w:val="16"/>
        </w:numPr>
        <w:spacing w:before="0" w:after="0"/>
        <w:ind w:left="567"/>
        <w:rPr>
          <w:rFonts w:ascii="Palatino Linotype" w:hAnsi="Palatino Linotype"/>
        </w:rPr>
      </w:pPr>
      <w:r w:rsidRPr="003A0CED">
        <w:rPr>
          <w:rFonts w:ascii="Palatino Linotype" w:hAnsi="Palatino Linotype"/>
        </w:rPr>
        <w:t>Poskytovateľ udeľuje objednávateľovi výhradnú licenciu na používanie predmetu zakázky v časovo neobmedzenom (t.j. na dobu neurčitú), vecnom a územnom rozsahu na tie časti predmetu zakázky, na ktoré sa vzťahujú ustanovenia zákona č. 185/2015 Z.z. Autorský zákon.</w:t>
      </w:r>
    </w:p>
    <w:p w14:paraId="7CD6203D" w14:textId="71B0DEDA" w:rsidR="00C112DB" w:rsidRPr="00D37D0E" w:rsidRDefault="00C112DB" w:rsidP="004C7811">
      <w:pPr>
        <w:pStyle w:val="odsad"/>
        <w:spacing w:before="0" w:after="0"/>
        <w:ind w:left="0" w:firstLine="0"/>
        <w:rPr>
          <w:rFonts w:ascii="Palatino Linotype" w:hAnsi="Palatino Linotype"/>
        </w:rPr>
      </w:pPr>
    </w:p>
    <w:p w14:paraId="3D9FCCAE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  <w:r w:rsidRPr="00D37D0E">
        <w:rPr>
          <w:rFonts w:ascii="Palatino Linotype" w:hAnsi="Palatino Linotype"/>
          <w:sz w:val="20"/>
          <w:szCs w:val="20"/>
        </w:rPr>
        <w:t>III.</w:t>
      </w:r>
      <w:r w:rsidRPr="00D37D0E">
        <w:rPr>
          <w:rFonts w:ascii="Palatino Linotype" w:hAnsi="Palatino Linotype"/>
          <w:sz w:val="20"/>
          <w:szCs w:val="20"/>
        </w:rPr>
        <w:br/>
        <w:t xml:space="preserve">Odplata </w:t>
      </w:r>
    </w:p>
    <w:p w14:paraId="367C0741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</w:p>
    <w:p w14:paraId="4F2F0C7F" w14:textId="77777777" w:rsidR="00C112DB" w:rsidRPr="00CD77E9" w:rsidRDefault="00C112DB" w:rsidP="00C112DB">
      <w:pPr>
        <w:pStyle w:val="odsad"/>
        <w:numPr>
          <w:ilvl w:val="0"/>
          <w:numId w:val="17"/>
        </w:numPr>
        <w:rPr>
          <w:rFonts w:ascii="Palatino Linotype" w:hAnsi="Palatino Linotype"/>
        </w:rPr>
      </w:pPr>
      <w:r w:rsidRPr="00CD77E9">
        <w:rPr>
          <w:rFonts w:ascii="Palatino Linotype" w:hAnsi="Palatino Linotype"/>
        </w:rPr>
        <w:t xml:space="preserve">Celková cena </w:t>
      </w:r>
      <w:r>
        <w:rPr>
          <w:rFonts w:ascii="Palatino Linotype" w:hAnsi="Palatino Linotype"/>
        </w:rPr>
        <w:t>predmetu zakázky</w:t>
      </w:r>
      <w:r w:rsidRPr="00CD77E9">
        <w:rPr>
          <w:rFonts w:ascii="Palatino Linotype" w:hAnsi="Palatino Linotype"/>
        </w:rPr>
        <w:t xml:space="preserve"> bola medzi zmluvnými stranami stanovená na základe výsledkov verejného obstarávania uvedeného v preambule tejto zmluvy nasledovne: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2"/>
        <w:gridCol w:w="2902"/>
      </w:tblGrid>
      <w:tr w:rsidR="00C112DB" w:rsidRPr="00CD77E9" w14:paraId="103B0BFE" w14:textId="77777777" w:rsidTr="00C567F4">
        <w:trPr>
          <w:trHeight w:val="446"/>
        </w:trPr>
        <w:tc>
          <w:tcPr>
            <w:tcW w:w="8484" w:type="dxa"/>
            <w:gridSpan w:val="2"/>
            <w:shd w:val="clear" w:color="auto" w:fill="F1F1F1"/>
          </w:tcPr>
          <w:p w14:paraId="5AFF53B4" w14:textId="77777777" w:rsidR="00C112DB" w:rsidRPr="00CD77E9" w:rsidRDefault="00C112DB" w:rsidP="00C567F4">
            <w:pPr>
              <w:pStyle w:val="odsad"/>
              <w:ind w:left="360" w:firstLine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CD77E9">
              <w:rPr>
                <w:rFonts w:ascii="Palatino Linotype" w:hAnsi="Palatino Linotype"/>
                <w:b/>
              </w:rPr>
              <w:t xml:space="preserve">Cena spolu </w:t>
            </w:r>
          </w:p>
        </w:tc>
      </w:tr>
      <w:tr w:rsidR="00C112DB" w:rsidRPr="00CD77E9" w14:paraId="4B1976CF" w14:textId="77777777" w:rsidTr="00C567F4">
        <w:trPr>
          <w:trHeight w:val="402"/>
        </w:trPr>
        <w:tc>
          <w:tcPr>
            <w:tcW w:w="5582" w:type="dxa"/>
          </w:tcPr>
          <w:p w14:paraId="4447BC75" w14:textId="77777777" w:rsidR="00C112DB" w:rsidRPr="00CD77E9" w:rsidRDefault="00C112DB" w:rsidP="00C567F4">
            <w:pPr>
              <w:pStyle w:val="odsad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</w:t>
            </w:r>
            <w:r w:rsidRPr="00CD77E9">
              <w:rPr>
                <w:rFonts w:ascii="Palatino Linotype" w:hAnsi="Palatino Linotype"/>
              </w:rPr>
              <w:t>Cena bez DPH alebo konečná cena</w:t>
            </w:r>
          </w:p>
        </w:tc>
        <w:tc>
          <w:tcPr>
            <w:tcW w:w="2902" w:type="dxa"/>
          </w:tcPr>
          <w:p w14:paraId="0F159C4A" w14:textId="77777777" w:rsidR="00C112DB" w:rsidRPr="00CD77E9" w:rsidRDefault="00C112DB" w:rsidP="00C567F4">
            <w:pPr>
              <w:pStyle w:val="odsad"/>
              <w:ind w:left="720" w:firstLine="0"/>
              <w:rPr>
                <w:rFonts w:ascii="Palatino Linotype" w:hAnsi="Palatino Linotype"/>
              </w:rPr>
            </w:pPr>
          </w:p>
        </w:tc>
      </w:tr>
      <w:tr w:rsidR="00C112DB" w:rsidRPr="00CD77E9" w14:paraId="23C24C9E" w14:textId="77777777" w:rsidTr="00C567F4">
        <w:trPr>
          <w:trHeight w:val="403"/>
        </w:trPr>
        <w:tc>
          <w:tcPr>
            <w:tcW w:w="5582" w:type="dxa"/>
            <w:shd w:val="clear" w:color="auto" w:fill="F1F1F1"/>
          </w:tcPr>
          <w:p w14:paraId="2AEFB852" w14:textId="77777777" w:rsidR="00C112DB" w:rsidRPr="00CD77E9" w:rsidRDefault="00C112DB" w:rsidP="00C567F4">
            <w:pPr>
              <w:pStyle w:val="odsad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       </w:t>
            </w:r>
            <w:r w:rsidRPr="00CD77E9">
              <w:rPr>
                <w:rFonts w:ascii="Palatino Linotype" w:hAnsi="Palatino Linotype"/>
                <w:b/>
                <w:i/>
              </w:rPr>
              <w:t>Cena celkom s DPH alebo konečná cena</w:t>
            </w:r>
          </w:p>
        </w:tc>
        <w:tc>
          <w:tcPr>
            <w:tcW w:w="2902" w:type="dxa"/>
            <w:shd w:val="clear" w:color="auto" w:fill="F1F1F1"/>
          </w:tcPr>
          <w:p w14:paraId="497EE274" w14:textId="77777777" w:rsidR="00C112DB" w:rsidRPr="00CD77E9" w:rsidRDefault="00C112DB" w:rsidP="00C567F4">
            <w:pPr>
              <w:pStyle w:val="odsad"/>
              <w:ind w:left="720" w:firstLine="0"/>
              <w:rPr>
                <w:rFonts w:ascii="Palatino Linotype" w:hAnsi="Palatino Linotype"/>
              </w:rPr>
            </w:pPr>
          </w:p>
        </w:tc>
      </w:tr>
    </w:tbl>
    <w:p w14:paraId="70020005" w14:textId="77777777" w:rsidR="00C112DB" w:rsidRDefault="00C112DB" w:rsidP="00C112DB">
      <w:pPr>
        <w:pStyle w:val="odsad"/>
        <w:spacing w:before="0" w:after="0"/>
        <w:ind w:firstLine="0"/>
        <w:rPr>
          <w:rFonts w:ascii="Palatino Linotype" w:hAnsi="Palatino Linotype"/>
        </w:rPr>
      </w:pPr>
    </w:p>
    <w:p w14:paraId="623B3E86" w14:textId="41C13F69" w:rsidR="00F712AB" w:rsidRDefault="00F712AB" w:rsidP="00C112DB">
      <w:pPr>
        <w:pStyle w:val="odsad"/>
        <w:numPr>
          <w:ilvl w:val="0"/>
          <w:numId w:val="17"/>
        </w:numPr>
        <w:spacing w:before="0" w:after="0"/>
        <w:ind w:left="567"/>
        <w:rPr>
          <w:rFonts w:ascii="Palatino Linotype" w:hAnsi="Palatino Linotype"/>
        </w:rPr>
      </w:pPr>
      <w:r w:rsidRPr="00F712AB">
        <w:rPr>
          <w:rFonts w:ascii="Palatino Linotype" w:hAnsi="Palatino Linotype"/>
        </w:rPr>
        <w:t xml:space="preserve">Poskytovateľ je oprávnený fakturovať poskytnuté služby </w:t>
      </w:r>
      <w:r w:rsidR="003A0CED">
        <w:rPr>
          <w:rFonts w:ascii="Palatino Linotype" w:hAnsi="Palatino Linotype"/>
        </w:rPr>
        <w:t xml:space="preserve">v prípade, že ich dodáva po častiach </w:t>
      </w:r>
      <w:r w:rsidRPr="00F712AB">
        <w:rPr>
          <w:rFonts w:ascii="Palatino Linotype" w:hAnsi="Palatino Linotype"/>
        </w:rPr>
        <w:t xml:space="preserve">najneskôr k 10. dňu nasledujúceho mesiaca za obdobie uplynulého mesiaca </w:t>
      </w:r>
      <w:r w:rsidR="003A0CED">
        <w:rPr>
          <w:rFonts w:ascii="Palatino Linotype" w:hAnsi="Palatino Linotype"/>
        </w:rPr>
        <w:t xml:space="preserve">a po odovzdaní príslušnej časti poskytnutých služieb a to </w:t>
      </w:r>
      <w:r w:rsidRPr="00F712AB">
        <w:rPr>
          <w:rFonts w:ascii="Palatino Linotype" w:hAnsi="Palatino Linotype"/>
        </w:rPr>
        <w:t>na základe faktúry, ktorú poskytovateľ doručí na adresu sídla objednávateľa uvedenú v záhlaví tejto zmluvy.</w:t>
      </w:r>
      <w:r w:rsidR="003A0CED">
        <w:rPr>
          <w:rFonts w:ascii="Palatino Linotype" w:hAnsi="Palatino Linotype"/>
        </w:rPr>
        <w:t xml:space="preserve"> </w:t>
      </w:r>
    </w:p>
    <w:p w14:paraId="69705CF9" w14:textId="0B66B916" w:rsidR="00F712AB" w:rsidRPr="00F712AB" w:rsidRDefault="00F712AB" w:rsidP="00C112DB">
      <w:pPr>
        <w:pStyle w:val="odsad"/>
        <w:numPr>
          <w:ilvl w:val="0"/>
          <w:numId w:val="17"/>
        </w:numPr>
        <w:spacing w:before="0" w:after="0"/>
        <w:ind w:left="567"/>
        <w:rPr>
          <w:rFonts w:ascii="Palatino Linotype" w:hAnsi="Palatino Linotype"/>
        </w:rPr>
      </w:pPr>
      <w:r w:rsidRPr="00F712AB">
        <w:rPr>
          <w:rFonts w:ascii="Palatino Linotype" w:hAnsi="Palatino Linotype"/>
        </w:rPr>
        <w:t xml:space="preserve">Poskytovateľ je oprávnený fakturovať objednávateľovi len skutočne poskytnuté služby </w:t>
      </w:r>
      <w:r w:rsidR="004C7811">
        <w:rPr>
          <w:rFonts w:ascii="Palatino Linotype" w:hAnsi="Palatino Linotype"/>
        </w:rPr>
        <w:t>súvisiace s tlačou a spracovaním periodika v zmysle opisu predmetu zákazky (Príloha č. 1)</w:t>
      </w:r>
      <w:r w:rsidRPr="00F712AB">
        <w:rPr>
          <w:rFonts w:ascii="Palatino Linotype" w:hAnsi="Palatino Linotype"/>
        </w:rPr>
        <w:t>.</w:t>
      </w:r>
    </w:p>
    <w:p w14:paraId="0EC5A775" w14:textId="71DAA165" w:rsidR="00F712AB" w:rsidRPr="00F712AB" w:rsidRDefault="00F712AB" w:rsidP="00C112DB">
      <w:pPr>
        <w:pStyle w:val="odsad"/>
        <w:numPr>
          <w:ilvl w:val="0"/>
          <w:numId w:val="17"/>
        </w:numPr>
        <w:spacing w:before="0" w:after="0"/>
        <w:ind w:left="567"/>
        <w:rPr>
          <w:rFonts w:ascii="Palatino Linotype" w:hAnsi="Palatino Linotype"/>
        </w:rPr>
      </w:pPr>
      <w:r w:rsidRPr="00F712AB">
        <w:rPr>
          <w:rFonts w:ascii="Palatino Linotype" w:hAnsi="Palatino Linotype"/>
        </w:rPr>
        <w:t>Prílohou faktúry bude fotokópia vyplneného a podpísaného výkazu poskytnutých služieb a súvisiacich služieb</w:t>
      </w:r>
      <w:r w:rsidR="003A0CED">
        <w:rPr>
          <w:rFonts w:ascii="Palatino Linotype" w:hAnsi="Palatino Linotype"/>
        </w:rPr>
        <w:t xml:space="preserve"> zahrnutých v cene zákazky</w:t>
      </w:r>
      <w:r w:rsidR="004C7811">
        <w:rPr>
          <w:rFonts w:ascii="Palatino Linotype" w:hAnsi="Palatino Linotype"/>
        </w:rPr>
        <w:t xml:space="preserve"> v rámci jej opisu</w:t>
      </w:r>
      <w:r w:rsidRPr="00F712AB">
        <w:rPr>
          <w:rFonts w:ascii="Palatino Linotype" w:hAnsi="Palatino Linotype"/>
        </w:rPr>
        <w:t>.</w:t>
      </w:r>
    </w:p>
    <w:p w14:paraId="03F8DB72" w14:textId="77777777" w:rsidR="00F712AB" w:rsidRPr="00F712AB" w:rsidRDefault="00F712AB" w:rsidP="00F712AB">
      <w:pPr>
        <w:pStyle w:val="odsad"/>
        <w:numPr>
          <w:ilvl w:val="0"/>
          <w:numId w:val="17"/>
        </w:numPr>
        <w:spacing w:before="0" w:after="0"/>
        <w:ind w:left="567"/>
        <w:rPr>
          <w:rFonts w:ascii="Palatino Linotype" w:hAnsi="Palatino Linotype"/>
        </w:rPr>
      </w:pPr>
      <w:r w:rsidRPr="00F712AB">
        <w:rPr>
          <w:rFonts w:ascii="Palatino Linotype" w:hAnsi="Palatino Linotype"/>
        </w:rPr>
        <w:t>Splatnosť faktúr je tridsať (30) dní od doručenia faktúry objednávateľovi, a to bankovým prevodom na účet poskytovateľa uvedený v záhlaví tejto zmluvy alebo na iný účet, ktorý poskytovateľ vopred oznámi objednávateľovi.</w:t>
      </w:r>
    </w:p>
    <w:p w14:paraId="0349ECF2" w14:textId="069340BC" w:rsidR="00F712AB" w:rsidRPr="004C7811" w:rsidRDefault="00F712AB" w:rsidP="004C7811">
      <w:pPr>
        <w:pStyle w:val="odsad"/>
        <w:numPr>
          <w:ilvl w:val="0"/>
          <w:numId w:val="17"/>
        </w:numPr>
        <w:spacing w:before="0" w:after="0"/>
        <w:ind w:left="567"/>
        <w:rPr>
          <w:rFonts w:ascii="Palatino Linotype" w:hAnsi="Palatino Linotype"/>
        </w:rPr>
      </w:pPr>
      <w:r w:rsidRPr="00F712AB">
        <w:rPr>
          <w:rFonts w:ascii="Palatino Linotype" w:hAnsi="Palatino Linotype"/>
        </w:rPr>
        <w:t>Faktúra musí obsahovať tieto náležitosti:</w:t>
      </w:r>
    </w:p>
    <w:p w14:paraId="4613A00F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označenie zmluvných strán, obchodné meno, adresu, sídlo, IČO, DIČ, IČ DPH,</w:t>
      </w:r>
    </w:p>
    <w:p w14:paraId="79F0365D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názov a číslo zmluvy,</w:t>
      </w:r>
    </w:p>
    <w:p w14:paraId="0F62999B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lastRenderedPageBreak/>
        <w:t>číslo faktúry,</w:t>
      </w:r>
    </w:p>
    <w:p w14:paraId="54AB80AF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deň vystavenia a deň splatnosti faktúry,</w:t>
      </w:r>
    </w:p>
    <w:p w14:paraId="5274AE50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fakturovanú sumu v EUR,</w:t>
      </w:r>
    </w:p>
    <w:p w14:paraId="61500CC0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 xml:space="preserve">u faktúr s uplatnením DPH hodnotu DPH v </w:t>
      </w:r>
      <w:r w:rsidRPr="00F712AB">
        <w:rPr>
          <w:rFonts w:ascii="Palatino Linotype" w:hAnsi="Palatino Linotype"/>
          <w:b/>
          <w:bCs/>
          <w:i/>
          <w:iCs/>
          <w:noProof/>
        </w:rPr>
        <w:t>%</w:t>
      </w:r>
      <w:r w:rsidRPr="00F712AB">
        <w:rPr>
          <w:rFonts w:ascii="Palatino Linotype" w:hAnsi="Palatino Linotype"/>
          <w:noProof/>
          <w:lang w:val="sk-SK" w:eastAsia="sk-SK"/>
        </w:rPr>
        <w:t xml:space="preserve"> a v EUR,</w:t>
      </w:r>
    </w:p>
    <w:p w14:paraId="57060BD9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rozpis fakturovaných čiastok,</w:t>
      </w:r>
    </w:p>
    <w:p w14:paraId="1E016577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označenie osoby, ktorá faktúru vystavila,</w:t>
      </w:r>
    </w:p>
    <w:p w14:paraId="369E53B5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pečiatku a podpis zodpovedného zástupcu poskytovateľa,</w:t>
      </w:r>
    </w:p>
    <w:p w14:paraId="72FE198C" w14:textId="77777777" w:rsidR="00F712AB" w:rsidRPr="00F712AB" w:rsidRDefault="00F712AB" w:rsidP="00F712AB">
      <w:pPr>
        <w:pStyle w:val="Zkladntext21"/>
        <w:numPr>
          <w:ilvl w:val="0"/>
          <w:numId w:val="24"/>
        </w:numPr>
        <w:shd w:val="clear" w:color="auto" w:fill="auto"/>
        <w:spacing w:line="240" w:lineRule="auto"/>
        <w:ind w:left="1134" w:hanging="425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IBAN, SWIFT, variabilný symbol.</w:t>
      </w:r>
    </w:p>
    <w:p w14:paraId="1927050D" w14:textId="77777777" w:rsidR="00F712AB" w:rsidRPr="00F712AB" w:rsidRDefault="00F712AB" w:rsidP="00F712AB">
      <w:pPr>
        <w:pStyle w:val="Zhlavie20"/>
        <w:keepNext/>
        <w:keepLines/>
        <w:shd w:val="clear" w:color="auto" w:fill="auto"/>
        <w:spacing w:before="0" w:after="0" w:line="240" w:lineRule="auto"/>
        <w:ind w:left="709" w:hanging="709"/>
        <w:rPr>
          <w:rFonts w:ascii="Palatino Linotype" w:hAnsi="Palatino Linotype"/>
          <w:b w:val="0"/>
          <w:bCs w:val="0"/>
          <w:noProof/>
          <w:lang w:val="sk-SK" w:eastAsia="sk-SK"/>
        </w:rPr>
      </w:pPr>
    </w:p>
    <w:p w14:paraId="08F97A80" w14:textId="43B51768" w:rsidR="00F712AB" w:rsidRPr="00F712AB" w:rsidRDefault="00F712AB" w:rsidP="00F712AB">
      <w:pPr>
        <w:pStyle w:val="Zkladntext21"/>
        <w:numPr>
          <w:ilvl w:val="0"/>
          <w:numId w:val="17"/>
        </w:numPr>
        <w:shd w:val="clear" w:color="auto" w:fill="auto"/>
        <w:spacing w:line="240" w:lineRule="auto"/>
        <w:rPr>
          <w:rFonts w:ascii="Palatino Linotype" w:hAnsi="Palatino Linotype"/>
          <w:noProof/>
          <w:lang w:val="sk-SK" w:eastAsia="sk-SK"/>
        </w:rPr>
      </w:pPr>
      <w:r w:rsidRPr="00F712AB">
        <w:rPr>
          <w:rFonts w:ascii="Palatino Linotype" w:hAnsi="Palatino Linotype"/>
          <w:noProof/>
          <w:lang w:val="sk-SK" w:eastAsia="sk-SK"/>
        </w:rPr>
        <w:t>V prípade, že faktúra nebude obsahovať náležitosti uvedené v zmluve, objednávateľ je oprávnený vrátiť ju poskytovateľovi na doplnenie, pričom sa zastaví plynutie lehoty splatnosti a nová lehota splatnosti začne plynúť doručením opravenej faktúry objednávateľovi.</w:t>
      </w:r>
    </w:p>
    <w:p w14:paraId="0AEB547F" w14:textId="77777777" w:rsidR="00C112DB" w:rsidRPr="00516AD3" w:rsidRDefault="00C112DB" w:rsidP="00C112DB">
      <w:pPr>
        <w:pStyle w:val="odsad"/>
        <w:spacing w:before="0" w:after="0"/>
        <w:ind w:firstLine="0"/>
        <w:rPr>
          <w:rFonts w:ascii="Palatino Linotype" w:hAnsi="Palatino Linotype"/>
        </w:rPr>
      </w:pPr>
    </w:p>
    <w:p w14:paraId="01153713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</w:p>
    <w:p w14:paraId="25EE8A74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  <w:r w:rsidRPr="00D37D0E">
        <w:rPr>
          <w:rFonts w:ascii="Palatino Linotype" w:hAnsi="Palatino Linotype"/>
          <w:sz w:val="20"/>
          <w:szCs w:val="20"/>
        </w:rPr>
        <w:t>IV.</w:t>
      </w:r>
      <w:r w:rsidRPr="00D37D0E">
        <w:rPr>
          <w:rFonts w:ascii="Palatino Linotype" w:hAnsi="Palatino Linotype"/>
          <w:sz w:val="20"/>
          <w:szCs w:val="20"/>
        </w:rPr>
        <w:br/>
        <w:t xml:space="preserve">Práva a povinnosti zmluvných strán </w:t>
      </w:r>
    </w:p>
    <w:p w14:paraId="4B42409C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</w:p>
    <w:p w14:paraId="47B5760D" w14:textId="53F63E54" w:rsidR="00C112DB" w:rsidRDefault="00C112DB" w:rsidP="00C112DB">
      <w:pPr>
        <w:pStyle w:val="odsad"/>
        <w:numPr>
          <w:ilvl w:val="0"/>
          <w:numId w:val="18"/>
        </w:numPr>
        <w:spacing w:before="0" w:after="0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Poskytovateľ sa zaväzuje vytvoriť predmet zakázky osobne, vo vlastnom mene a na vlastnú zodpovednosť za súčasného dodržania záväzných pokynov objednávateľa</w:t>
      </w:r>
      <w:r w:rsidR="004C7811">
        <w:rPr>
          <w:rFonts w:ascii="Palatino Linotype" w:hAnsi="Palatino Linotype"/>
        </w:rPr>
        <w:t xml:space="preserve"> a dodržiavaním príslušných zákonných ustanovení</w:t>
      </w:r>
      <w:r>
        <w:rPr>
          <w:rFonts w:ascii="Palatino Linotype" w:hAnsi="Palatino Linotype"/>
        </w:rPr>
        <w:t xml:space="preserve">. </w:t>
      </w:r>
    </w:p>
    <w:p w14:paraId="177EBCEC" w14:textId="77777777" w:rsidR="00C112DB" w:rsidRDefault="00C112DB" w:rsidP="00C112DB">
      <w:pPr>
        <w:pStyle w:val="odsad"/>
        <w:numPr>
          <w:ilvl w:val="0"/>
          <w:numId w:val="18"/>
        </w:numPr>
        <w:spacing w:before="0" w:after="0"/>
        <w:ind w:left="567"/>
        <w:rPr>
          <w:rFonts w:ascii="Palatino Linotype" w:hAnsi="Palatino Linotype"/>
        </w:rPr>
      </w:pPr>
      <w:r w:rsidRPr="00E42A16">
        <w:rPr>
          <w:rFonts w:ascii="Palatino Linotype" w:hAnsi="Palatino Linotype"/>
        </w:rPr>
        <w:t xml:space="preserve">Poskytovateľ </w:t>
      </w:r>
      <w:r>
        <w:rPr>
          <w:rFonts w:ascii="Palatino Linotype" w:hAnsi="Palatino Linotype"/>
        </w:rPr>
        <w:t xml:space="preserve">sa zaväzuje odstrániť vady, zohľadniť a zapracovať pripomienky objednávateľa k predmetu plnenia podľa tejto zmluvy a to bezodkladne (najneskôr do 3 pracovných dní) po vyzvaní na takýto úkon od objednávateľa. </w:t>
      </w:r>
    </w:p>
    <w:p w14:paraId="7422684C" w14:textId="77777777" w:rsidR="00C112DB" w:rsidRDefault="00C112DB" w:rsidP="00C112DB">
      <w:pPr>
        <w:pStyle w:val="odsad"/>
        <w:numPr>
          <w:ilvl w:val="0"/>
          <w:numId w:val="18"/>
        </w:numPr>
        <w:spacing w:before="0" w:after="0"/>
        <w:ind w:left="567"/>
        <w:rPr>
          <w:rFonts w:ascii="Palatino Linotype" w:hAnsi="Palatino Linotype"/>
        </w:rPr>
      </w:pPr>
      <w:r w:rsidRPr="00E42A16">
        <w:rPr>
          <w:rFonts w:ascii="Palatino Linotype" w:hAnsi="Palatino Linotype"/>
        </w:rPr>
        <w:t xml:space="preserve">Poskytovateľ </w:t>
      </w:r>
      <w:r>
        <w:rPr>
          <w:rFonts w:ascii="Palatino Linotype" w:hAnsi="Palatino Linotype"/>
        </w:rPr>
        <w:t>zodpovedá za škodu spôsobenú objednávateľovi prípadným porušením práv</w:t>
      </w:r>
      <w:r w:rsidRPr="00D37D0E">
        <w:rPr>
          <w:rFonts w:ascii="Palatino Linotype" w:hAnsi="Palatino Linotype"/>
        </w:rPr>
        <w:t xml:space="preserve"> tretích osôb k</w:t>
      </w:r>
      <w:r>
        <w:rPr>
          <w:rFonts w:ascii="Palatino Linotype" w:hAnsi="Palatino Linotype"/>
        </w:rPr>
        <w:t> predmetu zakázky</w:t>
      </w:r>
      <w:r w:rsidRPr="00D37D0E">
        <w:rPr>
          <w:rFonts w:ascii="Palatino Linotype" w:hAnsi="Palatino Linotype"/>
        </w:rPr>
        <w:t xml:space="preserve"> špecifikovanému v čl. I tejto zmluvy. V prípade, ak sa </w:t>
      </w:r>
      <w:r>
        <w:rPr>
          <w:rFonts w:ascii="Palatino Linotype" w:hAnsi="Palatino Linotype"/>
        </w:rPr>
        <w:t xml:space="preserve">poskytovateľ </w:t>
      </w:r>
      <w:r w:rsidRPr="00D37D0E">
        <w:rPr>
          <w:rFonts w:ascii="Palatino Linotype" w:hAnsi="Palatino Linotype"/>
        </w:rPr>
        <w:t>dozvie o porušovaní práv k</w:t>
      </w:r>
      <w:r>
        <w:rPr>
          <w:rFonts w:ascii="Palatino Linotype" w:hAnsi="Palatino Linotype"/>
        </w:rPr>
        <w:t> predmetu zakázky</w:t>
      </w:r>
      <w:r w:rsidRPr="00D37D0E">
        <w:rPr>
          <w:rFonts w:ascii="Palatino Linotype" w:hAnsi="Palatino Linotype"/>
        </w:rPr>
        <w:t xml:space="preserve"> treťou osobou, využije na svoje náklady všetky zákonné opatrenia a prostriedky vedúce k zamedzeniu tohto porušovania. Pri výkone týchto opatrení je </w:t>
      </w:r>
      <w:r>
        <w:rPr>
          <w:rFonts w:ascii="Palatino Linotype" w:hAnsi="Palatino Linotype"/>
        </w:rPr>
        <w:t>objednávateľ</w:t>
      </w:r>
      <w:r w:rsidRPr="00D37D0E">
        <w:rPr>
          <w:rFonts w:ascii="Palatino Linotype" w:hAnsi="Palatino Linotype"/>
        </w:rPr>
        <w:t xml:space="preserve"> povinný poskytnúť </w:t>
      </w:r>
      <w:r>
        <w:rPr>
          <w:rFonts w:ascii="Palatino Linotype" w:hAnsi="Palatino Linotype"/>
        </w:rPr>
        <w:t>poskytovateľovi</w:t>
      </w:r>
      <w:r w:rsidRPr="00D37D0E">
        <w:rPr>
          <w:rFonts w:ascii="Palatino Linotype" w:hAnsi="Palatino Linotype"/>
        </w:rPr>
        <w:t xml:space="preserve"> potrebné spolupôsobenie.</w:t>
      </w:r>
    </w:p>
    <w:p w14:paraId="67081F26" w14:textId="77777777" w:rsidR="00C112DB" w:rsidRDefault="00C112DB" w:rsidP="00C112DB">
      <w:pPr>
        <w:pStyle w:val="odsad"/>
        <w:numPr>
          <w:ilvl w:val="0"/>
          <w:numId w:val="18"/>
        </w:numPr>
        <w:spacing w:before="0" w:after="0"/>
        <w:ind w:left="567"/>
        <w:rPr>
          <w:rFonts w:ascii="Palatino Linotype" w:hAnsi="Palatino Linotype"/>
        </w:rPr>
      </w:pPr>
      <w:r w:rsidRPr="00E42A16">
        <w:rPr>
          <w:rFonts w:ascii="Palatino Linotype" w:hAnsi="Palatino Linotype"/>
        </w:rPr>
        <w:t>Poskytovateľ</w:t>
      </w:r>
      <w:r w:rsidRPr="004A7DC2">
        <w:rPr>
          <w:rFonts w:ascii="Palatino Linotype" w:hAnsi="Palatino Linotype"/>
        </w:rPr>
        <w:t xml:space="preserve"> je povinný bez zbytočného odkladu po splnení predmetu tejto zmluvy poskytnúť objednávateľovi  všetky podklady a informácie, ktoré sú potrebné na výkon práv objednávateľa podľa tejto zmluvy.</w:t>
      </w:r>
    </w:p>
    <w:p w14:paraId="3D9FD23E" w14:textId="77777777" w:rsidR="00C112DB" w:rsidRDefault="00C112DB" w:rsidP="00C112DB">
      <w:pPr>
        <w:pStyle w:val="odsad"/>
        <w:numPr>
          <w:ilvl w:val="0"/>
          <w:numId w:val="18"/>
        </w:numPr>
        <w:spacing w:before="0" w:after="0"/>
        <w:ind w:left="567"/>
        <w:rPr>
          <w:rFonts w:ascii="Palatino Linotype" w:hAnsi="Palatino Linotype"/>
        </w:rPr>
      </w:pPr>
      <w:r w:rsidRPr="00E42A16">
        <w:rPr>
          <w:rFonts w:ascii="Palatino Linotype" w:hAnsi="Palatino Linotype"/>
        </w:rPr>
        <w:t xml:space="preserve">Poskytovateľ </w:t>
      </w:r>
      <w:r w:rsidRPr="004A7DC2">
        <w:rPr>
          <w:rFonts w:ascii="Palatino Linotype" w:hAnsi="Palatino Linotype"/>
        </w:rPr>
        <w:t>sa zaväzuje po dobu trvania tejto zmluvy neudeliť ďalšiu licenciu na využívanie práv k</w:t>
      </w:r>
      <w:r>
        <w:rPr>
          <w:rFonts w:ascii="Palatino Linotype" w:hAnsi="Palatino Linotype"/>
        </w:rPr>
        <w:t> predmetu zakázky</w:t>
      </w:r>
      <w:r w:rsidRPr="004A7DC2">
        <w:rPr>
          <w:rFonts w:ascii="Palatino Linotype" w:hAnsi="Palatino Linotype"/>
        </w:rPr>
        <w:t xml:space="preserve"> špecifikovanému v čl. I tejto zmluvy.</w:t>
      </w:r>
    </w:p>
    <w:p w14:paraId="37515B68" w14:textId="77777777" w:rsidR="00C112DB" w:rsidRDefault="00C112DB" w:rsidP="00C112DB">
      <w:pPr>
        <w:pStyle w:val="odsad"/>
        <w:numPr>
          <w:ilvl w:val="0"/>
          <w:numId w:val="18"/>
        </w:numPr>
        <w:spacing w:before="0" w:after="0"/>
        <w:ind w:left="567"/>
        <w:rPr>
          <w:rFonts w:ascii="Palatino Linotype" w:hAnsi="Palatino Linotype"/>
        </w:rPr>
      </w:pPr>
      <w:r w:rsidRPr="004A7DC2">
        <w:rPr>
          <w:rFonts w:ascii="Palatino Linotype" w:hAnsi="Palatino Linotype"/>
        </w:rPr>
        <w:t xml:space="preserve">Objednávateľ je povinný </w:t>
      </w:r>
      <w:r>
        <w:rPr>
          <w:rFonts w:ascii="Palatino Linotype" w:hAnsi="Palatino Linotype"/>
        </w:rPr>
        <w:t xml:space="preserve">za riadne splnenie predmetu zakázky </w:t>
      </w:r>
      <w:r w:rsidRPr="004A7DC2">
        <w:rPr>
          <w:rFonts w:ascii="Palatino Linotype" w:hAnsi="Palatino Linotype"/>
        </w:rPr>
        <w:t xml:space="preserve">zaplatiť </w:t>
      </w:r>
      <w:r>
        <w:rPr>
          <w:rFonts w:ascii="Palatino Linotype" w:hAnsi="Palatino Linotype"/>
        </w:rPr>
        <w:t>poskytovateľovi</w:t>
      </w:r>
      <w:r w:rsidRPr="004A7DC2">
        <w:rPr>
          <w:rFonts w:ascii="Palatino Linotype" w:hAnsi="Palatino Linotype"/>
        </w:rPr>
        <w:t xml:space="preserve"> dohodnutú odmenu podľa čl. III tejto zmluvy.  </w:t>
      </w:r>
    </w:p>
    <w:p w14:paraId="472C782D" w14:textId="50AAFC35" w:rsidR="00C112DB" w:rsidRPr="00C06590" w:rsidRDefault="00C112DB" w:rsidP="00C112DB">
      <w:pPr>
        <w:pStyle w:val="odsad"/>
        <w:numPr>
          <w:ilvl w:val="0"/>
          <w:numId w:val="18"/>
        </w:numPr>
        <w:spacing w:before="0"/>
        <w:ind w:left="567"/>
        <w:rPr>
          <w:rFonts w:ascii="Palatino Linotype" w:hAnsi="Palatino Linotype"/>
          <w:b/>
          <w:bCs/>
        </w:rPr>
      </w:pPr>
      <w:r w:rsidRPr="00C06590">
        <w:rPr>
          <w:rFonts w:ascii="Palatino Linotype" w:hAnsi="Palatino Linotype"/>
        </w:rPr>
        <w:t xml:space="preserve">Povinnosťou </w:t>
      </w:r>
      <w:r>
        <w:rPr>
          <w:rFonts w:ascii="Palatino Linotype" w:hAnsi="Palatino Linotype"/>
        </w:rPr>
        <w:t>poskytovateľa</w:t>
      </w:r>
      <w:r w:rsidRPr="00C06590">
        <w:rPr>
          <w:rFonts w:ascii="Palatino Linotype" w:hAnsi="Palatino Linotype"/>
        </w:rPr>
        <w:t xml:space="preserve"> je strpieť výkon kontroly/auditu/overovania súvisiaceho s dodávaným </w:t>
      </w:r>
      <w:r>
        <w:rPr>
          <w:rFonts w:ascii="Palatino Linotype" w:hAnsi="Palatino Linotype"/>
        </w:rPr>
        <w:t>predmetom zakázky</w:t>
      </w:r>
      <w:r w:rsidRPr="00C06590">
        <w:rPr>
          <w:rFonts w:ascii="Palatino Linotype" w:hAnsi="Palatino Linotype"/>
        </w:rPr>
        <w:t xml:space="preserve"> kedykoľvek počas platnosti a účinnosti Zmluvy o poskytnutí NFP na projekt „</w:t>
      </w:r>
      <w:r w:rsidR="003A0CED" w:rsidRPr="004A06EA">
        <w:rPr>
          <w:rFonts w:ascii="Palatino Linotype" w:hAnsi="Palatino Linotype"/>
        </w:rPr>
        <w:t>Rozvoj kultúrno-spoločenského informačného portálu Šamorínčan kreatívnou inováciou</w:t>
      </w:r>
      <w:r w:rsidRPr="00C06590">
        <w:rPr>
          <w:rFonts w:ascii="Palatino Linotype" w:hAnsi="Palatino Linotype"/>
        </w:rPr>
        <w:t>“ uzatvorenej medzi sprostredkovateľským orgánom a Objednávateľom</w:t>
      </w:r>
      <w:r>
        <w:rPr>
          <w:rFonts w:ascii="Palatino Linotype" w:hAnsi="Palatino Linotype"/>
        </w:rPr>
        <w:t xml:space="preserve"> počas realizácie projektu </w:t>
      </w:r>
      <w:r w:rsidRPr="00C06590">
        <w:rPr>
          <w:rFonts w:ascii="Palatino Linotype" w:hAnsi="Palatino Linotype"/>
        </w:rPr>
        <w:t>a to oprávnenými osobami a poskytnúť im všetku potrebnú súčinnosť. Oprávnené osoby na výkon kontroly/auditu/overovania sú najmä:</w:t>
      </w:r>
    </w:p>
    <w:p w14:paraId="100B368F" w14:textId="77777777" w:rsidR="00C112DB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 w:rsidRPr="00C06590">
        <w:rPr>
          <w:rFonts w:ascii="Palatino Linotype" w:hAnsi="Palatino Linotype"/>
        </w:rPr>
        <w:t>Poskytovateľ</w:t>
      </w:r>
      <w:r>
        <w:rPr>
          <w:rFonts w:ascii="Palatino Linotype" w:hAnsi="Palatino Linotype"/>
        </w:rPr>
        <w:t xml:space="preserve"> podľa </w:t>
      </w:r>
      <w:r w:rsidRPr="00C06590">
        <w:rPr>
          <w:rFonts w:ascii="Palatino Linotype" w:hAnsi="Palatino Linotype"/>
        </w:rPr>
        <w:t xml:space="preserve"> </w:t>
      </w:r>
      <w:r w:rsidRPr="00E42A16">
        <w:rPr>
          <w:rFonts w:ascii="Palatino Linotype" w:hAnsi="Palatino Linotype"/>
        </w:rPr>
        <w:t xml:space="preserve">Zmluvy o poskytnutí NFP </w:t>
      </w:r>
      <w:r w:rsidRPr="00C06590">
        <w:rPr>
          <w:rFonts w:ascii="Palatino Linotype" w:hAnsi="Palatino Linotype"/>
        </w:rPr>
        <w:t>a ním poverené osoby,</w:t>
      </w:r>
    </w:p>
    <w:p w14:paraId="1938C81F" w14:textId="77777777" w:rsidR="00C112DB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 w:rsidRPr="00C06590">
        <w:rPr>
          <w:rFonts w:ascii="Palatino Linotype" w:hAnsi="Palatino Linotype"/>
        </w:rPr>
        <w:t>Útvar vnútorného auditu Riadiaceho orgánu alebo Spro</w:t>
      </w:r>
      <w:r>
        <w:rPr>
          <w:rFonts w:ascii="Palatino Linotype" w:hAnsi="Palatino Linotype"/>
        </w:rPr>
        <w:t xml:space="preserve">stredkovateľského orgánu a nimi </w:t>
      </w:r>
      <w:r w:rsidRPr="00C06590">
        <w:rPr>
          <w:rFonts w:ascii="Palatino Linotype" w:hAnsi="Palatino Linotype"/>
        </w:rPr>
        <w:t>poverené osoby,</w:t>
      </w:r>
    </w:p>
    <w:p w14:paraId="3261FB45" w14:textId="77777777" w:rsidR="00C112DB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 w:rsidRPr="00C06590">
        <w:rPr>
          <w:rFonts w:ascii="Palatino Linotype" w:hAnsi="Palatino Linotype"/>
        </w:rPr>
        <w:t>Najvyšší kontrolný úrad SR, Certifikačný orgán a nimi poverené osoby,</w:t>
      </w:r>
    </w:p>
    <w:p w14:paraId="73F14DC5" w14:textId="77777777" w:rsidR="00C112DB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C06590">
        <w:rPr>
          <w:rFonts w:ascii="Palatino Linotype" w:hAnsi="Palatino Linotype"/>
        </w:rPr>
        <w:t>Orgán auditu, jeho spolupracujúce orgány (Úrad vládneho auditu) a osoby poverené na výkon kontroly/auditu,</w:t>
      </w:r>
    </w:p>
    <w:p w14:paraId="0B417841" w14:textId="77777777" w:rsidR="00C112DB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 w:rsidRPr="00C06590">
        <w:rPr>
          <w:rFonts w:ascii="Palatino Linotype" w:hAnsi="Palatino Linotype"/>
        </w:rPr>
        <w:t>Splnomocnení zástupcovia Európskej Komisie a Európskeho dvora audítorov,</w:t>
      </w:r>
    </w:p>
    <w:p w14:paraId="69AF087D" w14:textId="77777777" w:rsidR="00C112DB" w:rsidRPr="00C06590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 w:rsidRPr="00C06590">
        <w:rPr>
          <w:rFonts w:ascii="Palatino Linotype" w:hAnsi="Palatino Linotype"/>
        </w:rPr>
        <w:t>Orgán zabezpečujúci ochranu finančných záujmov EÚ</w:t>
      </w:r>
      <w:r w:rsidRPr="00C06590">
        <w:rPr>
          <w:rFonts w:ascii="Palatino Linotype" w:hAnsi="Palatino Linotype"/>
          <w:b/>
        </w:rPr>
        <w:t>,</w:t>
      </w:r>
    </w:p>
    <w:p w14:paraId="7AE58A0F" w14:textId="77777777" w:rsidR="00C112DB" w:rsidRPr="00C06590" w:rsidRDefault="00C112DB" w:rsidP="00C112DB">
      <w:pPr>
        <w:pStyle w:val="odsad"/>
        <w:numPr>
          <w:ilvl w:val="0"/>
          <w:numId w:val="20"/>
        </w:numPr>
        <w:spacing w:before="0"/>
        <w:rPr>
          <w:rFonts w:ascii="Palatino Linotype" w:hAnsi="Palatino Linotype"/>
        </w:rPr>
      </w:pPr>
      <w:r w:rsidRPr="00C06590">
        <w:rPr>
          <w:rFonts w:ascii="Palatino Linotype" w:hAnsi="Palatino Linotype"/>
        </w:rPr>
        <w:lastRenderedPageBreak/>
        <w:t>Osoby prizvané orgánmi uvedenými v písmenách a) až f) v súlade s príslušnými právnymi predpismi SR a právnymi aktmi EÚ.</w:t>
      </w:r>
    </w:p>
    <w:p w14:paraId="52EE5BCE" w14:textId="77777777" w:rsidR="00C112DB" w:rsidRPr="004A7DC2" w:rsidRDefault="00C112DB" w:rsidP="00C112DB">
      <w:pPr>
        <w:pStyle w:val="odsad"/>
        <w:spacing w:before="0" w:after="0"/>
        <w:ind w:firstLine="0"/>
        <w:rPr>
          <w:rFonts w:ascii="Palatino Linotype" w:hAnsi="Palatino Linotype"/>
        </w:rPr>
      </w:pPr>
    </w:p>
    <w:p w14:paraId="763F2064" w14:textId="77777777" w:rsidR="00C112DB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  <w:r w:rsidRPr="00D37D0E">
        <w:rPr>
          <w:rFonts w:ascii="Palatino Linotype" w:hAnsi="Palatino Linotype"/>
          <w:sz w:val="20"/>
          <w:szCs w:val="20"/>
        </w:rPr>
        <w:t>V.</w:t>
      </w:r>
      <w:r w:rsidRPr="00D37D0E">
        <w:rPr>
          <w:rFonts w:ascii="Palatino Linotype" w:hAnsi="Palatino Linotype"/>
          <w:sz w:val="20"/>
          <w:szCs w:val="20"/>
        </w:rPr>
        <w:br/>
        <w:t>Záverečné ustanovenia</w:t>
      </w:r>
    </w:p>
    <w:p w14:paraId="6ECA95EF" w14:textId="77777777" w:rsidR="00C112DB" w:rsidRPr="00D37D0E" w:rsidRDefault="00C112DB" w:rsidP="00C112DB">
      <w:pPr>
        <w:pStyle w:val="nadpis12"/>
        <w:spacing w:before="0" w:after="0"/>
        <w:rPr>
          <w:rFonts w:ascii="Palatino Linotype" w:hAnsi="Palatino Linotype"/>
          <w:sz w:val="20"/>
          <w:szCs w:val="20"/>
        </w:rPr>
      </w:pPr>
    </w:p>
    <w:p w14:paraId="6CE6EA88" w14:textId="77777777" w:rsidR="00C112DB" w:rsidRDefault="00C112DB" w:rsidP="00C112DB">
      <w:pPr>
        <w:pStyle w:val="odsad"/>
        <w:numPr>
          <w:ilvl w:val="0"/>
          <w:numId w:val="19"/>
        </w:numPr>
        <w:spacing w:before="0" w:after="0"/>
        <w:ind w:left="567"/>
        <w:rPr>
          <w:rFonts w:ascii="Palatino Linotype" w:hAnsi="Palatino Linotype"/>
        </w:rPr>
      </w:pPr>
      <w:r w:rsidRPr="00D37D0E">
        <w:rPr>
          <w:rFonts w:ascii="Palatino Linotype" w:hAnsi="Palatino Linotype"/>
        </w:rPr>
        <w:t xml:space="preserve">Zmluva nadobúda platnosť </w:t>
      </w:r>
      <w:r>
        <w:rPr>
          <w:rFonts w:ascii="Palatino Linotype" w:hAnsi="Palatino Linotype"/>
        </w:rPr>
        <w:t xml:space="preserve">a účinnosť </w:t>
      </w:r>
      <w:r w:rsidRPr="00D37D0E">
        <w:rPr>
          <w:rFonts w:ascii="Palatino Linotype" w:hAnsi="Palatino Linotype"/>
        </w:rPr>
        <w:t>dňom jej p</w:t>
      </w:r>
      <w:r>
        <w:rPr>
          <w:rFonts w:ascii="Palatino Linotype" w:hAnsi="Palatino Linotype"/>
        </w:rPr>
        <w:t>odpisu oboma zmluvnými stranami.</w:t>
      </w:r>
    </w:p>
    <w:p w14:paraId="71C05538" w14:textId="77777777" w:rsidR="00C112DB" w:rsidRDefault="00C112DB" w:rsidP="00C112DB">
      <w:pPr>
        <w:pStyle w:val="odsad"/>
        <w:numPr>
          <w:ilvl w:val="0"/>
          <w:numId w:val="19"/>
        </w:numPr>
        <w:spacing w:before="0" w:after="0"/>
        <w:ind w:left="567"/>
        <w:rPr>
          <w:rFonts w:ascii="Palatino Linotype" w:hAnsi="Palatino Linotype"/>
        </w:rPr>
      </w:pPr>
      <w:r w:rsidRPr="006204CB">
        <w:rPr>
          <w:rFonts w:ascii="Palatino Linotype" w:hAnsi="Palatino Linotype"/>
        </w:rPr>
        <w:t>Všetky zmeny, dodatky a prílohy k tejto zmluve sú platné výlučne v písomnej forme a v znení odsúhlasenom a potvrdenom oboma zmluvnými stranami.</w:t>
      </w:r>
    </w:p>
    <w:p w14:paraId="7A92423F" w14:textId="77777777" w:rsidR="00C112DB" w:rsidRDefault="00C112DB" w:rsidP="00C112DB">
      <w:pPr>
        <w:pStyle w:val="odsad"/>
        <w:numPr>
          <w:ilvl w:val="0"/>
          <w:numId w:val="19"/>
        </w:numPr>
        <w:spacing w:before="0" w:after="0"/>
        <w:ind w:left="567"/>
        <w:rPr>
          <w:rFonts w:ascii="Palatino Linotype" w:hAnsi="Palatino Linotype"/>
        </w:rPr>
      </w:pPr>
      <w:r w:rsidRPr="006204CB">
        <w:rPr>
          <w:rFonts w:ascii="Palatino Linotype" w:hAnsi="Palatino Linotype"/>
        </w:rPr>
        <w:t>Ak niektoré z ustanovení tejto zmluvy je alebo sa stane neplatným či neúčinným, nedotýka sa to ostatných ustanovení tejto zmluvy, ktoré zostávajú platné a účinné. Zmluvné strany sa v tomto prípade zaväzujú dohodou nahradiť neplatné alebo neúčinné ustanovenie novým platným a účinným ustanovením, ktoré najlepšie zodpovedá pôvodne zamýšľanému účelu neplatného alebo neúčinného ustanovenia.</w:t>
      </w:r>
    </w:p>
    <w:p w14:paraId="5804634C" w14:textId="77777777" w:rsidR="00C112DB" w:rsidRDefault="00C112DB" w:rsidP="00C112DB">
      <w:pPr>
        <w:pStyle w:val="odsad"/>
        <w:numPr>
          <w:ilvl w:val="0"/>
          <w:numId w:val="19"/>
        </w:numPr>
        <w:spacing w:before="0" w:after="0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Poskytovateľ</w:t>
      </w:r>
      <w:r w:rsidRPr="006204CB">
        <w:rPr>
          <w:rFonts w:ascii="Palatino Linotype" w:hAnsi="Palatino Linotype"/>
        </w:rPr>
        <w:t xml:space="preserve"> berie na vedomie, že objednávateľ spracúva jeho osobné údaje v súlade s §13 ods. 1 písm. b) zákona č. 18/2018 Z.z. o ochrane osobných údajov v znení neskorších predpisov na zmluvné účely, pričom spracovanie osobných údajov </w:t>
      </w:r>
      <w:r>
        <w:rPr>
          <w:rFonts w:ascii="Palatino Linotype" w:hAnsi="Palatino Linotype"/>
        </w:rPr>
        <w:t>poskytovateľa</w:t>
      </w:r>
      <w:r w:rsidRPr="006204CB">
        <w:rPr>
          <w:rFonts w:ascii="Palatino Linotype" w:hAnsi="Palatino Linotype"/>
        </w:rPr>
        <w:t xml:space="preserve"> je zákonnou požiadavkou, bez ktorej nie je možné uzatvoriť túto zmluvu. </w:t>
      </w:r>
    </w:p>
    <w:p w14:paraId="3B62308D" w14:textId="77777777" w:rsidR="00C112DB" w:rsidRDefault="00C112DB" w:rsidP="00C112DB">
      <w:pPr>
        <w:pStyle w:val="odsad"/>
        <w:numPr>
          <w:ilvl w:val="0"/>
          <w:numId w:val="19"/>
        </w:numPr>
        <w:spacing w:before="0" w:after="0"/>
        <w:ind w:left="567"/>
        <w:rPr>
          <w:rFonts w:ascii="Palatino Linotype" w:hAnsi="Palatino Linotype"/>
        </w:rPr>
      </w:pPr>
      <w:r w:rsidRPr="006204CB">
        <w:rPr>
          <w:rFonts w:ascii="Palatino Linotype" w:hAnsi="Palatino Linotype"/>
        </w:rPr>
        <w:t>Zmluva bola vypracovaná v dvoch rovnopisoch s platnosťou originálu, z ktorých každá zmluvná strana obdrží jeden rovnopis.</w:t>
      </w:r>
    </w:p>
    <w:p w14:paraId="57562019" w14:textId="77777777" w:rsidR="00F712AB" w:rsidRDefault="00C112DB" w:rsidP="00C112DB">
      <w:pPr>
        <w:pStyle w:val="odsad"/>
        <w:numPr>
          <w:ilvl w:val="0"/>
          <w:numId w:val="19"/>
        </w:numPr>
        <w:spacing w:before="0" w:after="0"/>
        <w:ind w:left="567"/>
        <w:rPr>
          <w:rFonts w:ascii="Palatino Linotype" w:hAnsi="Palatino Linotype"/>
        </w:rPr>
      </w:pPr>
      <w:r w:rsidRPr="006204CB">
        <w:rPr>
          <w:rFonts w:ascii="Palatino Linotype" w:hAnsi="Palatino Linotype"/>
        </w:rPr>
        <w:t>Zmluvné strany prehlasujú, že ustanoveniam zmluvy zhodne porozumeli čo do obsahu i rozsahu, tieto vyjadrujú ich slobodnú a vážnu vôľu, čo potvrdzujú svojimi vlastnoručnými podpismi na tejto zmluve.</w:t>
      </w:r>
    </w:p>
    <w:p w14:paraId="40ED782D" w14:textId="7A818EF4" w:rsidR="00C112DB" w:rsidRDefault="00C112DB" w:rsidP="00F712AB">
      <w:pPr>
        <w:pStyle w:val="odsad"/>
        <w:spacing w:before="0" w:after="0"/>
        <w:rPr>
          <w:rFonts w:ascii="Palatino Linotype" w:hAnsi="Palatino Linotype"/>
        </w:rPr>
      </w:pPr>
      <w:r w:rsidRPr="006204CB">
        <w:rPr>
          <w:rFonts w:ascii="Palatino Linotype" w:hAnsi="Palatino Linotype"/>
        </w:rPr>
        <w:br/>
      </w:r>
    </w:p>
    <w:p w14:paraId="71281FDA" w14:textId="77777777" w:rsidR="00C112DB" w:rsidRPr="006204CB" w:rsidRDefault="00C112DB" w:rsidP="00C112DB">
      <w:pPr>
        <w:pStyle w:val="odsad"/>
        <w:spacing w:before="0" w:after="0"/>
        <w:ind w:firstLine="0"/>
        <w:rPr>
          <w:rFonts w:ascii="Palatino Linotype" w:hAnsi="Palatino Linotype"/>
        </w:rPr>
      </w:pPr>
    </w:p>
    <w:p w14:paraId="2B5ACF4E" w14:textId="77777777" w:rsidR="00C112DB" w:rsidRPr="00D37D0E" w:rsidRDefault="00C112DB" w:rsidP="00C112DB">
      <w:pPr>
        <w:pStyle w:val="nazacatekleft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.......................... </w:t>
      </w:r>
      <w:r w:rsidRPr="00D37D0E">
        <w:rPr>
          <w:rFonts w:ascii="Palatino Linotype" w:hAnsi="Palatino Linotype"/>
        </w:rPr>
        <w:t>dňa 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V ............................. </w:t>
      </w:r>
      <w:r w:rsidRPr="00D37D0E">
        <w:rPr>
          <w:rFonts w:ascii="Palatino Linotype" w:hAnsi="Palatino Linotype"/>
        </w:rPr>
        <w:t>dňa ....................</w:t>
      </w:r>
    </w:p>
    <w:p w14:paraId="55CFA665" w14:textId="77777777" w:rsidR="00C112DB" w:rsidRPr="00D37D0E" w:rsidRDefault="00C112DB" w:rsidP="00C112DB">
      <w:pPr>
        <w:pStyle w:val="nazacatekleft"/>
        <w:spacing w:before="0" w:after="0"/>
        <w:rPr>
          <w:rFonts w:ascii="Palatino Linotype" w:hAnsi="Palatino Linotype"/>
        </w:rPr>
      </w:pPr>
    </w:p>
    <w:p w14:paraId="1A2F6056" w14:textId="77777777" w:rsidR="00C112DB" w:rsidRPr="00D37D0E" w:rsidRDefault="00C112DB" w:rsidP="00C112DB">
      <w:pPr>
        <w:pStyle w:val="nazacatekleft"/>
        <w:spacing w:before="0" w:after="0"/>
        <w:rPr>
          <w:rFonts w:ascii="Palatino Linotype" w:hAnsi="Palatino Linotype"/>
        </w:rPr>
      </w:pPr>
    </w:p>
    <w:p w14:paraId="268F8F72" w14:textId="77777777" w:rsidR="00C112DB" w:rsidRDefault="00C112DB" w:rsidP="00C112DB">
      <w:pPr>
        <w:pStyle w:val="nazacatekleft"/>
        <w:spacing w:before="0" w:after="0"/>
        <w:rPr>
          <w:rFonts w:ascii="Palatino Linotype" w:hAnsi="Palatino Linotype"/>
        </w:rPr>
      </w:pPr>
    </w:p>
    <w:p w14:paraId="6C7ED7D6" w14:textId="77777777" w:rsidR="00C112DB" w:rsidRDefault="00C112DB" w:rsidP="00C112DB">
      <w:pPr>
        <w:pStyle w:val="nazacatekleft"/>
        <w:spacing w:before="0" w:after="0"/>
        <w:rPr>
          <w:rFonts w:ascii="Palatino Linotype" w:hAnsi="Palatino Linotype"/>
        </w:rPr>
      </w:pPr>
    </w:p>
    <w:p w14:paraId="592B1B43" w14:textId="77777777" w:rsidR="00C112DB" w:rsidRPr="00D37D0E" w:rsidRDefault="00C112DB" w:rsidP="00C112DB">
      <w:pPr>
        <w:pStyle w:val="nazacatekleft"/>
        <w:spacing w:before="0" w:after="0"/>
        <w:rPr>
          <w:rFonts w:ascii="Palatino Linotype" w:hAnsi="Palatino Linotype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112DB" w:rsidRPr="00D37D0E" w14:paraId="00FDC16F" w14:textId="77777777" w:rsidTr="00F712A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5C1B02E" w14:textId="77777777" w:rsidR="00C112DB" w:rsidRPr="00D37D0E" w:rsidRDefault="00C112DB" w:rsidP="00C567F4">
            <w:pPr>
              <w:pStyle w:val="nazacatekleft"/>
              <w:spacing w:before="0" w:after="0"/>
              <w:rPr>
                <w:rFonts w:ascii="Palatino Linotype" w:hAnsi="Palatino Linotype"/>
              </w:rPr>
            </w:pPr>
            <w:r w:rsidRPr="00D37D0E">
              <w:rPr>
                <w:rFonts w:ascii="Palatino Linotype" w:hAnsi="Palatino Linotype"/>
              </w:rPr>
              <w:t>...............................</w:t>
            </w:r>
            <w:r>
              <w:rPr>
                <w:rFonts w:ascii="Palatino Linotype" w:hAnsi="Palatino Linotype"/>
              </w:rPr>
              <w:t>..........................</w:t>
            </w:r>
            <w:r w:rsidRPr="00D37D0E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Poskytovateľ</w:t>
            </w:r>
            <w:r w:rsidRPr="00D37D0E">
              <w:rPr>
                <w:rFonts w:ascii="Palatino Linotype" w:hAnsi="Palatino Linotype"/>
              </w:rPr>
              <w:br/>
            </w:r>
            <w:r w:rsidRPr="00D37D0E">
              <w:rPr>
                <w:rFonts w:ascii="Palatino Linotype" w:hAnsi="Palatino Linotype"/>
              </w:rPr>
              <w:br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90C28E" w14:textId="77777777" w:rsidR="00C112DB" w:rsidRDefault="00C112DB" w:rsidP="00C567F4">
            <w:pPr>
              <w:pStyle w:val="nazacatekleft"/>
              <w:spacing w:before="0" w:after="0"/>
              <w:rPr>
                <w:rFonts w:ascii="Palatino Linotype" w:hAnsi="Palatino Linotype"/>
              </w:rPr>
            </w:pPr>
            <w:r w:rsidRPr="00D37D0E">
              <w:rPr>
                <w:rFonts w:ascii="Palatino Linotype" w:hAnsi="Palatino Linotype"/>
              </w:rPr>
              <w:t>...............................................................</w:t>
            </w:r>
            <w:r w:rsidRPr="00D37D0E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Objednávateľ</w:t>
            </w:r>
          </w:p>
          <w:p w14:paraId="1684A65E" w14:textId="66216697" w:rsidR="00C112DB" w:rsidRPr="001B4EF2" w:rsidRDefault="00F712AB" w:rsidP="00C567F4">
            <w:pPr>
              <w:pStyle w:val="nazacatekleft"/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Šamorínčan, o.z.</w:t>
            </w:r>
          </w:p>
          <w:p w14:paraId="79EF2362" w14:textId="4470467A" w:rsidR="00C112DB" w:rsidRPr="001B4EF2" w:rsidRDefault="00C112DB" w:rsidP="00C567F4">
            <w:pPr>
              <w:pStyle w:val="nazacatekleft"/>
              <w:spacing w:after="0"/>
              <w:rPr>
                <w:rFonts w:ascii="Palatino Linotype" w:hAnsi="Palatino Linotype"/>
              </w:rPr>
            </w:pPr>
            <w:r w:rsidRPr="001B4EF2">
              <w:rPr>
                <w:rFonts w:ascii="Palatino Linotype" w:hAnsi="Palatino Linotype"/>
              </w:rPr>
              <w:t xml:space="preserve">Ing. </w:t>
            </w:r>
            <w:r w:rsidR="00F712AB">
              <w:rPr>
                <w:rFonts w:ascii="Palatino Linotype" w:hAnsi="Palatino Linotype"/>
              </w:rPr>
              <w:t>Peter</w:t>
            </w:r>
            <w:r w:rsidRPr="001B4EF2">
              <w:rPr>
                <w:rFonts w:ascii="Palatino Linotype" w:hAnsi="Palatino Linotype"/>
              </w:rPr>
              <w:t xml:space="preserve"> </w:t>
            </w:r>
            <w:r w:rsidR="00F712AB">
              <w:rPr>
                <w:rFonts w:ascii="Palatino Linotype" w:hAnsi="Palatino Linotype"/>
              </w:rPr>
              <w:t>Gábor</w:t>
            </w:r>
            <w:r w:rsidRPr="001B4EF2">
              <w:rPr>
                <w:rFonts w:ascii="Palatino Linotype" w:hAnsi="Palatino Linotype"/>
              </w:rPr>
              <w:t xml:space="preserve">, </w:t>
            </w:r>
            <w:r w:rsidR="00F712AB">
              <w:rPr>
                <w:rFonts w:ascii="Palatino Linotype" w:hAnsi="Palatino Linotype"/>
              </w:rPr>
              <w:t>predseda</w:t>
            </w:r>
          </w:p>
          <w:p w14:paraId="788E2A68" w14:textId="71902A2D" w:rsidR="00C112DB" w:rsidRPr="00D37D0E" w:rsidRDefault="00C112DB" w:rsidP="00F712AB">
            <w:pPr>
              <w:pStyle w:val="nazacatekleft"/>
              <w:spacing w:before="0" w:after="0"/>
              <w:rPr>
                <w:rFonts w:ascii="Palatino Linotype" w:hAnsi="Palatino Linotype"/>
              </w:rPr>
            </w:pPr>
          </w:p>
        </w:tc>
      </w:tr>
    </w:tbl>
    <w:p w14:paraId="03BD8AF5" w14:textId="2804D68B" w:rsidR="00C91009" w:rsidRDefault="00C91009" w:rsidP="00F712AB">
      <w:pPr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A76717" w14:textId="1D2AB9F8" w:rsidR="00E3356D" w:rsidRDefault="00E3356D" w:rsidP="00F712AB">
      <w:pPr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B2D260E" w14:textId="73ABF74B" w:rsidR="00E3356D" w:rsidRPr="00E3356D" w:rsidRDefault="00E3356D" w:rsidP="00F712AB">
      <w:pPr>
        <w:rPr>
          <w:rFonts w:ascii="Palatino Linotype" w:hAnsi="Palatino Linotype"/>
          <w:noProof/>
          <w:color w:val="000000"/>
          <w:sz w:val="20"/>
          <w:szCs w:val="20"/>
          <w:lang w:val="sk-SK" w:eastAsia="sk-SK"/>
        </w:rPr>
      </w:pPr>
      <w:r w:rsidRPr="00E3356D">
        <w:rPr>
          <w:rFonts w:ascii="Palatino Linotype" w:hAnsi="Palatino Linotype"/>
          <w:noProof/>
          <w:color w:val="000000"/>
          <w:sz w:val="20"/>
          <w:szCs w:val="20"/>
          <w:lang w:val="sk-SK" w:eastAsia="sk-SK"/>
        </w:rPr>
        <w:t>Príloha č. 1: Opis predmetu zákazky</w:t>
      </w:r>
    </w:p>
    <w:sectPr w:rsidR="00E3356D" w:rsidRPr="00E3356D" w:rsidSect="004A06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A61D" w14:textId="77777777" w:rsidR="00BD3AF4" w:rsidRDefault="00BD3AF4">
      <w:r>
        <w:separator/>
      </w:r>
    </w:p>
    <w:p w14:paraId="3EE17656" w14:textId="77777777" w:rsidR="00BD3AF4" w:rsidRDefault="00BD3AF4"/>
  </w:endnote>
  <w:endnote w:type="continuationSeparator" w:id="0">
    <w:p w14:paraId="1F6DCAE7" w14:textId="77777777" w:rsidR="00BD3AF4" w:rsidRDefault="00BD3AF4">
      <w:r>
        <w:continuationSeparator/>
      </w:r>
    </w:p>
    <w:p w14:paraId="520DC24E" w14:textId="77777777" w:rsidR="00BD3AF4" w:rsidRDefault="00BD3AF4"/>
  </w:endnote>
  <w:endnote w:type="continuationNotice" w:id="1">
    <w:p w14:paraId="6A1F486A" w14:textId="77777777" w:rsidR="00BD3AF4" w:rsidRDefault="00BD3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DB38CF7" w:rsidR="00BD3AF4" w:rsidRDefault="00BD3AF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BD3AF4" w:rsidRPr="003530AF" w:rsidRDefault="00BD3AF4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BD3AF4" w:rsidRDefault="00BD3AF4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FE8F" w14:textId="77777777" w:rsidR="00BD3AF4" w:rsidRDefault="00BD3AF4">
      <w:r>
        <w:separator/>
      </w:r>
    </w:p>
    <w:p w14:paraId="40C9A77D" w14:textId="77777777" w:rsidR="00BD3AF4" w:rsidRDefault="00BD3AF4"/>
  </w:footnote>
  <w:footnote w:type="continuationSeparator" w:id="0">
    <w:p w14:paraId="7DD6A2B6" w14:textId="77777777" w:rsidR="00BD3AF4" w:rsidRDefault="00BD3AF4">
      <w:r>
        <w:continuationSeparator/>
      </w:r>
    </w:p>
    <w:p w14:paraId="2E2D19E1" w14:textId="77777777" w:rsidR="00BD3AF4" w:rsidRDefault="00BD3AF4"/>
  </w:footnote>
  <w:footnote w:type="continuationNotice" w:id="1">
    <w:p w14:paraId="13A8C489" w14:textId="77777777" w:rsidR="00BD3AF4" w:rsidRDefault="00BD3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BD3AF4" w:rsidRDefault="00BD3AF4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7A47" w14:textId="25415249" w:rsidR="00BD3AF4" w:rsidRDefault="00BD3AF4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BD3AF4" w:rsidRPr="00BA44BB" w:rsidRDefault="00BD3AF4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226D68"/>
    <w:multiLevelType w:val="multilevel"/>
    <w:tmpl w:val="D3944C3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F72C7"/>
    <w:multiLevelType w:val="hybridMultilevel"/>
    <w:tmpl w:val="86F289F0"/>
    <w:lvl w:ilvl="0" w:tplc="666EEFFE">
      <w:start w:val="1"/>
      <w:numFmt w:val="lowerLetter"/>
      <w:lvlText w:val="%1)"/>
      <w:lvlJc w:val="left"/>
      <w:pPr>
        <w:ind w:left="927" w:hanging="360"/>
      </w:pPr>
      <w:rPr>
        <w:rFonts w:ascii="Palatino Linotype" w:eastAsia="Times New Roman" w:hAnsi="Palatino Linotype" w:cs="Times New Roman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9C2136"/>
    <w:multiLevelType w:val="multilevel"/>
    <w:tmpl w:val="8EA85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B330FE"/>
    <w:multiLevelType w:val="multilevel"/>
    <w:tmpl w:val="8EA85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742E86"/>
    <w:multiLevelType w:val="hybridMultilevel"/>
    <w:tmpl w:val="0750D5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39FF"/>
    <w:multiLevelType w:val="hybridMultilevel"/>
    <w:tmpl w:val="6C7AFD24"/>
    <w:lvl w:ilvl="0" w:tplc="197633DC">
      <w:start w:val="1"/>
      <w:numFmt w:val="upperRoman"/>
      <w:lvlText w:val="%1."/>
      <w:lvlJc w:val="left"/>
      <w:pPr>
        <w:ind w:left="4614" w:hanging="167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AC43BD0">
      <w:numFmt w:val="bullet"/>
      <w:lvlText w:val="•"/>
      <w:lvlJc w:val="left"/>
      <w:pPr>
        <w:ind w:left="5212" w:hanging="167"/>
      </w:pPr>
      <w:rPr>
        <w:rFonts w:hint="default"/>
      </w:rPr>
    </w:lvl>
    <w:lvl w:ilvl="2" w:tplc="EA92A96A">
      <w:numFmt w:val="bullet"/>
      <w:lvlText w:val="•"/>
      <w:lvlJc w:val="left"/>
      <w:pPr>
        <w:ind w:left="5804" w:hanging="167"/>
      </w:pPr>
      <w:rPr>
        <w:rFonts w:hint="default"/>
      </w:rPr>
    </w:lvl>
    <w:lvl w:ilvl="3" w:tplc="E48A458E">
      <w:numFmt w:val="bullet"/>
      <w:lvlText w:val="•"/>
      <w:lvlJc w:val="left"/>
      <w:pPr>
        <w:ind w:left="6396" w:hanging="167"/>
      </w:pPr>
      <w:rPr>
        <w:rFonts w:hint="default"/>
      </w:rPr>
    </w:lvl>
    <w:lvl w:ilvl="4" w:tplc="B0DC662A">
      <w:numFmt w:val="bullet"/>
      <w:lvlText w:val="•"/>
      <w:lvlJc w:val="left"/>
      <w:pPr>
        <w:ind w:left="6988" w:hanging="167"/>
      </w:pPr>
      <w:rPr>
        <w:rFonts w:hint="default"/>
      </w:rPr>
    </w:lvl>
    <w:lvl w:ilvl="5" w:tplc="DB0853AA">
      <w:numFmt w:val="bullet"/>
      <w:lvlText w:val="•"/>
      <w:lvlJc w:val="left"/>
      <w:pPr>
        <w:ind w:left="7580" w:hanging="167"/>
      </w:pPr>
      <w:rPr>
        <w:rFonts w:hint="default"/>
      </w:rPr>
    </w:lvl>
    <w:lvl w:ilvl="6" w:tplc="1506F3EC">
      <w:numFmt w:val="bullet"/>
      <w:lvlText w:val="•"/>
      <w:lvlJc w:val="left"/>
      <w:pPr>
        <w:ind w:left="8172" w:hanging="167"/>
      </w:pPr>
      <w:rPr>
        <w:rFonts w:hint="default"/>
      </w:rPr>
    </w:lvl>
    <w:lvl w:ilvl="7" w:tplc="5890FFA6">
      <w:numFmt w:val="bullet"/>
      <w:lvlText w:val="•"/>
      <w:lvlJc w:val="left"/>
      <w:pPr>
        <w:ind w:left="8764" w:hanging="167"/>
      </w:pPr>
      <w:rPr>
        <w:rFonts w:hint="default"/>
      </w:rPr>
    </w:lvl>
    <w:lvl w:ilvl="8" w:tplc="2FC63626">
      <w:numFmt w:val="bullet"/>
      <w:lvlText w:val="•"/>
      <w:lvlJc w:val="left"/>
      <w:pPr>
        <w:ind w:left="9356" w:hanging="167"/>
      </w:pPr>
      <w:rPr>
        <w:rFonts w:hint="default"/>
      </w:rPr>
    </w:lvl>
  </w:abstractNum>
  <w:abstractNum w:abstractNumId="8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0024794"/>
    <w:multiLevelType w:val="hybridMultilevel"/>
    <w:tmpl w:val="8F506D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B5E57"/>
    <w:multiLevelType w:val="multilevel"/>
    <w:tmpl w:val="74C89E72"/>
    <w:lvl w:ilvl="0">
      <w:start w:val="2"/>
      <w:numFmt w:val="decimal"/>
      <w:lvlText w:val="%1"/>
      <w:lvlJc w:val="left"/>
      <w:pPr>
        <w:ind w:left="838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618"/>
      </w:pPr>
      <w:rPr>
        <w:rFonts w:ascii="Arial" w:eastAsia="Arial" w:hAnsi="Arial" w:cs="Arial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780" w:hanging="618"/>
      </w:pPr>
      <w:rPr>
        <w:rFonts w:hint="default"/>
      </w:rPr>
    </w:lvl>
    <w:lvl w:ilvl="3">
      <w:numFmt w:val="bullet"/>
      <w:lvlText w:val="•"/>
      <w:lvlJc w:val="left"/>
      <w:pPr>
        <w:ind w:left="3750" w:hanging="618"/>
      </w:pPr>
      <w:rPr>
        <w:rFonts w:hint="default"/>
      </w:rPr>
    </w:lvl>
    <w:lvl w:ilvl="4">
      <w:numFmt w:val="bullet"/>
      <w:lvlText w:val="•"/>
      <w:lvlJc w:val="left"/>
      <w:pPr>
        <w:ind w:left="4720" w:hanging="618"/>
      </w:pPr>
      <w:rPr>
        <w:rFonts w:hint="default"/>
      </w:rPr>
    </w:lvl>
    <w:lvl w:ilvl="5">
      <w:numFmt w:val="bullet"/>
      <w:lvlText w:val="•"/>
      <w:lvlJc w:val="left"/>
      <w:pPr>
        <w:ind w:left="5690" w:hanging="618"/>
      </w:pPr>
      <w:rPr>
        <w:rFonts w:hint="default"/>
      </w:rPr>
    </w:lvl>
    <w:lvl w:ilvl="6">
      <w:numFmt w:val="bullet"/>
      <w:lvlText w:val="•"/>
      <w:lvlJc w:val="left"/>
      <w:pPr>
        <w:ind w:left="6660" w:hanging="618"/>
      </w:pPr>
      <w:rPr>
        <w:rFonts w:hint="default"/>
      </w:rPr>
    </w:lvl>
    <w:lvl w:ilvl="7">
      <w:numFmt w:val="bullet"/>
      <w:lvlText w:val="•"/>
      <w:lvlJc w:val="left"/>
      <w:pPr>
        <w:ind w:left="7630" w:hanging="618"/>
      </w:pPr>
      <w:rPr>
        <w:rFonts w:hint="default"/>
      </w:rPr>
    </w:lvl>
    <w:lvl w:ilvl="8">
      <w:numFmt w:val="bullet"/>
      <w:lvlText w:val="•"/>
      <w:lvlJc w:val="left"/>
      <w:pPr>
        <w:ind w:left="8600" w:hanging="618"/>
      </w:pPr>
      <w:rPr>
        <w:rFonts w:hint="default"/>
      </w:rPr>
    </w:lvl>
  </w:abstractNum>
  <w:abstractNum w:abstractNumId="12" w15:restartNumberingAfterBreak="0">
    <w:nsid w:val="4CA6361F"/>
    <w:multiLevelType w:val="hybridMultilevel"/>
    <w:tmpl w:val="FDD22CBA"/>
    <w:lvl w:ilvl="0" w:tplc="1F241A5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57B1C"/>
    <w:multiLevelType w:val="hybridMultilevel"/>
    <w:tmpl w:val="5770E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9066E3"/>
    <w:multiLevelType w:val="hybridMultilevel"/>
    <w:tmpl w:val="8F506D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269EC"/>
    <w:multiLevelType w:val="hybridMultilevel"/>
    <w:tmpl w:val="C79A0864"/>
    <w:lvl w:ilvl="0" w:tplc="75B2C436">
      <w:start w:val="1"/>
      <w:numFmt w:val="bullet"/>
      <w:lvlText w:val="-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F0E0D"/>
    <w:multiLevelType w:val="hybridMultilevel"/>
    <w:tmpl w:val="024A50D6"/>
    <w:lvl w:ilvl="0" w:tplc="8D185AC4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F5BFA"/>
    <w:multiLevelType w:val="multilevel"/>
    <w:tmpl w:val="4260CAC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F34358"/>
    <w:multiLevelType w:val="multilevel"/>
    <w:tmpl w:val="B63A3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D045E9F"/>
    <w:multiLevelType w:val="multilevel"/>
    <w:tmpl w:val="9F366D30"/>
    <w:lvl w:ilvl="0">
      <w:start w:val="1"/>
      <w:numFmt w:val="decimal"/>
      <w:lvlText w:val="%1"/>
      <w:lvlJc w:val="left"/>
      <w:pPr>
        <w:ind w:left="838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618"/>
      </w:pPr>
      <w:rPr>
        <w:rFonts w:ascii="Arial" w:eastAsia="Arial" w:hAnsi="Arial" w:cs="Arial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780" w:hanging="618"/>
      </w:pPr>
      <w:rPr>
        <w:rFonts w:hint="default"/>
      </w:rPr>
    </w:lvl>
    <w:lvl w:ilvl="3">
      <w:numFmt w:val="bullet"/>
      <w:lvlText w:val="•"/>
      <w:lvlJc w:val="left"/>
      <w:pPr>
        <w:ind w:left="3750" w:hanging="618"/>
      </w:pPr>
      <w:rPr>
        <w:rFonts w:hint="default"/>
      </w:rPr>
    </w:lvl>
    <w:lvl w:ilvl="4">
      <w:numFmt w:val="bullet"/>
      <w:lvlText w:val="•"/>
      <w:lvlJc w:val="left"/>
      <w:pPr>
        <w:ind w:left="4720" w:hanging="618"/>
      </w:pPr>
      <w:rPr>
        <w:rFonts w:hint="default"/>
      </w:rPr>
    </w:lvl>
    <w:lvl w:ilvl="5">
      <w:numFmt w:val="bullet"/>
      <w:lvlText w:val="•"/>
      <w:lvlJc w:val="left"/>
      <w:pPr>
        <w:ind w:left="5690" w:hanging="618"/>
      </w:pPr>
      <w:rPr>
        <w:rFonts w:hint="default"/>
      </w:rPr>
    </w:lvl>
    <w:lvl w:ilvl="6">
      <w:numFmt w:val="bullet"/>
      <w:lvlText w:val="•"/>
      <w:lvlJc w:val="left"/>
      <w:pPr>
        <w:ind w:left="6660" w:hanging="618"/>
      </w:pPr>
      <w:rPr>
        <w:rFonts w:hint="default"/>
      </w:rPr>
    </w:lvl>
    <w:lvl w:ilvl="7">
      <w:numFmt w:val="bullet"/>
      <w:lvlText w:val="•"/>
      <w:lvlJc w:val="left"/>
      <w:pPr>
        <w:ind w:left="7630" w:hanging="618"/>
      </w:pPr>
      <w:rPr>
        <w:rFonts w:hint="default"/>
      </w:rPr>
    </w:lvl>
    <w:lvl w:ilvl="8">
      <w:numFmt w:val="bullet"/>
      <w:lvlText w:val="•"/>
      <w:lvlJc w:val="left"/>
      <w:pPr>
        <w:ind w:left="8600" w:hanging="618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8"/>
  </w:num>
  <w:num w:numId="5">
    <w:abstractNumId w:val="0"/>
  </w:num>
  <w:num w:numId="6">
    <w:abstractNumId w:val="20"/>
  </w:num>
  <w:num w:numId="7">
    <w:abstractNumId w:val="15"/>
  </w:num>
  <w:num w:numId="8">
    <w:abstractNumId w:val="13"/>
  </w:num>
  <w:num w:numId="9">
    <w:abstractNumId w:val="11"/>
  </w:num>
  <w:num w:numId="10">
    <w:abstractNumId w:val="23"/>
  </w:num>
  <w:num w:numId="11">
    <w:abstractNumId w:val="7"/>
  </w:num>
  <w:num w:numId="12">
    <w:abstractNumId w:val="22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0"/>
  </w:num>
  <w:num w:numId="18">
    <w:abstractNumId w:val="14"/>
  </w:num>
  <w:num w:numId="19">
    <w:abstractNumId w:val="6"/>
  </w:num>
  <w:num w:numId="20">
    <w:abstractNumId w:val="2"/>
  </w:num>
  <w:num w:numId="21">
    <w:abstractNumId w:val="17"/>
  </w:num>
  <w:num w:numId="22">
    <w:abstractNumId w:val="12"/>
  </w:num>
  <w:num w:numId="23">
    <w:abstractNumId w:val="21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33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B04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177D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5F59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153"/>
    <w:rsid w:val="00196F7B"/>
    <w:rsid w:val="001A04A3"/>
    <w:rsid w:val="001A143B"/>
    <w:rsid w:val="001A1687"/>
    <w:rsid w:val="001A19F7"/>
    <w:rsid w:val="001A3801"/>
    <w:rsid w:val="001A4571"/>
    <w:rsid w:val="001A4B95"/>
    <w:rsid w:val="001A4E24"/>
    <w:rsid w:val="001A566E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48F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DEB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F2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4F5F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0CED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0E3"/>
    <w:rsid w:val="003B617C"/>
    <w:rsid w:val="003B7034"/>
    <w:rsid w:val="003C08C5"/>
    <w:rsid w:val="003C1C8E"/>
    <w:rsid w:val="003C5E60"/>
    <w:rsid w:val="003C7343"/>
    <w:rsid w:val="003C7AB1"/>
    <w:rsid w:val="003D22DC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E7C92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39A0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553E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6EA"/>
    <w:rsid w:val="004A089A"/>
    <w:rsid w:val="004A1672"/>
    <w:rsid w:val="004A2406"/>
    <w:rsid w:val="004A3FD0"/>
    <w:rsid w:val="004A42EB"/>
    <w:rsid w:val="004A4710"/>
    <w:rsid w:val="004A4735"/>
    <w:rsid w:val="004A531E"/>
    <w:rsid w:val="004A576C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3F1B"/>
    <w:rsid w:val="004C465F"/>
    <w:rsid w:val="004C56E1"/>
    <w:rsid w:val="004C6D0F"/>
    <w:rsid w:val="004C7811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8CE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28E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A72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BF7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3ACB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5880"/>
    <w:rsid w:val="00726878"/>
    <w:rsid w:val="00726CE6"/>
    <w:rsid w:val="00726FE1"/>
    <w:rsid w:val="00727BCF"/>
    <w:rsid w:val="00732509"/>
    <w:rsid w:val="00734269"/>
    <w:rsid w:val="007344D5"/>
    <w:rsid w:val="00741F36"/>
    <w:rsid w:val="00742CEA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531E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1FAD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2F1D"/>
    <w:rsid w:val="00843E01"/>
    <w:rsid w:val="00844D1E"/>
    <w:rsid w:val="00844D4F"/>
    <w:rsid w:val="00845340"/>
    <w:rsid w:val="00847623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D787B"/>
    <w:rsid w:val="008E29B9"/>
    <w:rsid w:val="008E2C8D"/>
    <w:rsid w:val="008E364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249"/>
    <w:rsid w:val="008F3A86"/>
    <w:rsid w:val="008F4C12"/>
    <w:rsid w:val="008F4FFE"/>
    <w:rsid w:val="008F6A52"/>
    <w:rsid w:val="008F6B6F"/>
    <w:rsid w:val="008F6C20"/>
    <w:rsid w:val="00900826"/>
    <w:rsid w:val="00901675"/>
    <w:rsid w:val="0090483C"/>
    <w:rsid w:val="00904EC1"/>
    <w:rsid w:val="00904F35"/>
    <w:rsid w:val="0090582A"/>
    <w:rsid w:val="00907754"/>
    <w:rsid w:val="00907DC8"/>
    <w:rsid w:val="0091097D"/>
    <w:rsid w:val="009110BE"/>
    <w:rsid w:val="00911CDA"/>
    <w:rsid w:val="00912BA3"/>
    <w:rsid w:val="00917D81"/>
    <w:rsid w:val="00922003"/>
    <w:rsid w:val="009238B6"/>
    <w:rsid w:val="00923CD6"/>
    <w:rsid w:val="00925376"/>
    <w:rsid w:val="00926845"/>
    <w:rsid w:val="00926A3C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466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3D9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4A52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0B7"/>
    <w:rsid w:val="00A0121B"/>
    <w:rsid w:val="00A01BD9"/>
    <w:rsid w:val="00A023A5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5DF9"/>
    <w:rsid w:val="00A509CA"/>
    <w:rsid w:val="00A515F1"/>
    <w:rsid w:val="00A51C2D"/>
    <w:rsid w:val="00A53694"/>
    <w:rsid w:val="00A53C70"/>
    <w:rsid w:val="00A54BFE"/>
    <w:rsid w:val="00A558C6"/>
    <w:rsid w:val="00A55FB7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340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07B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64C"/>
    <w:rsid w:val="00BC3F5E"/>
    <w:rsid w:val="00BC572F"/>
    <w:rsid w:val="00BD0C71"/>
    <w:rsid w:val="00BD3AF4"/>
    <w:rsid w:val="00BD603C"/>
    <w:rsid w:val="00BD60C0"/>
    <w:rsid w:val="00BE06B9"/>
    <w:rsid w:val="00BE10EC"/>
    <w:rsid w:val="00BE4527"/>
    <w:rsid w:val="00BE6734"/>
    <w:rsid w:val="00BE73D5"/>
    <w:rsid w:val="00BE751C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2DB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1B26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29B"/>
    <w:rsid w:val="00C70BED"/>
    <w:rsid w:val="00C712D8"/>
    <w:rsid w:val="00C737C1"/>
    <w:rsid w:val="00C73ED6"/>
    <w:rsid w:val="00C7502E"/>
    <w:rsid w:val="00C77DF7"/>
    <w:rsid w:val="00C8017B"/>
    <w:rsid w:val="00C81C54"/>
    <w:rsid w:val="00C838D4"/>
    <w:rsid w:val="00C85E83"/>
    <w:rsid w:val="00C8614B"/>
    <w:rsid w:val="00C861A9"/>
    <w:rsid w:val="00C86203"/>
    <w:rsid w:val="00C86330"/>
    <w:rsid w:val="00C91009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2D3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126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B8D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3D53"/>
    <w:rsid w:val="00D24053"/>
    <w:rsid w:val="00D25B6E"/>
    <w:rsid w:val="00D27569"/>
    <w:rsid w:val="00D301C7"/>
    <w:rsid w:val="00D30DE0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6BD"/>
    <w:rsid w:val="00D44FCE"/>
    <w:rsid w:val="00D4677D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5D13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4DEE"/>
    <w:rsid w:val="00DA6C9E"/>
    <w:rsid w:val="00DA72D4"/>
    <w:rsid w:val="00DB1668"/>
    <w:rsid w:val="00DB3288"/>
    <w:rsid w:val="00DB68C7"/>
    <w:rsid w:val="00DC00F4"/>
    <w:rsid w:val="00DC0EF1"/>
    <w:rsid w:val="00DC19D7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6D4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019"/>
    <w:rsid w:val="00E05F95"/>
    <w:rsid w:val="00E07A99"/>
    <w:rsid w:val="00E1065B"/>
    <w:rsid w:val="00E10A8D"/>
    <w:rsid w:val="00E12A1E"/>
    <w:rsid w:val="00E12F13"/>
    <w:rsid w:val="00E151C8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56D"/>
    <w:rsid w:val="00E33B4C"/>
    <w:rsid w:val="00E33BFE"/>
    <w:rsid w:val="00E33F85"/>
    <w:rsid w:val="00E36F3F"/>
    <w:rsid w:val="00E37AE8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26C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2ED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2EC7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B0B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9B5"/>
    <w:rsid w:val="00ED6B25"/>
    <w:rsid w:val="00ED7DE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32C7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37D8F"/>
    <w:rsid w:val="00F408B0"/>
    <w:rsid w:val="00F41592"/>
    <w:rsid w:val="00F421E2"/>
    <w:rsid w:val="00F425C6"/>
    <w:rsid w:val="00F433F7"/>
    <w:rsid w:val="00F44337"/>
    <w:rsid w:val="00F4600D"/>
    <w:rsid w:val="00F46FDE"/>
    <w:rsid w:val="00F47C76"/>
    <w:rsid w:val="00F515EE"/>
    <w:rsid w:val="00F52116"/>
    <w:rsid w:val="00F53AA5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12AB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FD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4D27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5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1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uiPriority w:val="1"/>
    <w:qFormat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D30DE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647A72"/>
    <w:rPr>
      <w:rFonts w:ascii="Arial" w:hAnsi="Arial" w:cs="Arial"/>
      <w:sz w:val="24"/>
      <w:szCs w:val="24"/>
      <w:lang w:val="sk-SK" w:eastAsia="cs-CZ"/>
    </w:rPr>
  </w:style>
  <w:style w:type="paragraph" w:customStyle="1" w:styleId="slovannadpisZsnH">
    <w:name w:val="Číslovaný nadpis ZsnH"/>
    <w:basedOn w:val="Pokraovaniezoznamu"/>
    <w:autoRedefine/>
    <w:qFormat/>
    <w:rsid w:val="00196153"/>
    <w:pPr>
      <w:autoSpaceDE w:val="0"/>
      <w:autoSpaceDN w:val="0"/>
      <w:adjustRightInd w:val="0"/>
      <w:spacing w:before="100" w:beforeAutospacing="1"/>
      <w:ind w:left="284" w:hanging="284"/>
      <w:jc w:val="both"/>
    </w:pPr>
    <w:rPr>
      <w:rFonts w:asciiTheme="minorHAnsi" w:eastAsiaTheme="minorHAnsi" w:hAnsiTheme="minorHAnsi" w:cstheme="minorHAnsi"/>
      <w:b/>
      <w:bCs/>
      <w:sz w:val="20"/>
      <w:szCs w:val="22"/>
      <w:lang w:val="sk-SK"/>
    </w:rPr>
  </w:style>
  <w:style w:type="paragraph" w:styleId="Pokraovaniezoznamu">
    <w:name w:val="List Continue"/>
    <w:basedOn w:val="Normlny"/>
    <w:semiHidden/>
    <w:unhideWhenUsed/>
    <w:rsid w:val="003119F2"/>
    <w:pPr>
      <w:spacing w:after="120"/>
      <w:ind w:left="283"/>
      <w:contextualSpacing/>
    </w:pPr>
  </w:style>
  <w:style w:type="paragraph" w:customStyle="1" w:styleId="tlODRAZKYGULKYiernaPred48ptZa48pt">
    <w:name w:val="Štýl ODRAZKY GULKY + Čierna Pred:  48 pt Za:  48 pt"/>
    <w:basedOn w:val="Normlny"/>
    <w:uiPriority w:val="99"/>
    <w:rsid w:val="00FA4FFD"/>
    <w:pPr>
      <w:widowControl w:val="0"/>
      <w:numPr>
        <w:numId w:val="15"/>
      </w:numPr>
      <w:autoSpaceDE w:val="0"/>
      <w:autoSpaceDN w:val="0"/>
      <w:adjustRightInd w:val="0"/>
      <w:spacing w:before="96" w:after="96" w:line="260" w:lineRule="atLeast"/>
      <w:jc w:val="both"/>
    </w:pPr>
    <w:rPr>
      <w:rFonts w:ascii="Times New Roman" w:hAnsi="Times New Roman"/>
      <w:noProof/>
      <w:color w:val="000000"/>
      <w:sz w:val="20"/>
      <w:szCs w:val="20"/>
      <w:lang w:val="sk-SK" w:eastAsia="sk-SK"/>
    </w:rPr>
  </w:style>
  <w:style w:type="paragraph" w:customStyle="1" w:styleId="odsad">
    <w:name w:val="_odsad"/>
    <w:basedOn w:val="Normlny"/>
    <w:link w:val="odsadChar"/>
    <w:uiPriority w:val="99"/>
    <w:rsid w:val="00FA4FFD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hAnsi="Times New Roman"/>
      <w:noProof/>
      <w:sz w:val="20"/>
      <w:szCs w:val="20"/>
      <w:lang w:val="sk-SK" w:eastAsia="sk-SK"/>
    </w:rPr>
  </w:style>
  <w:style w:type="paragraph" w:customStyle="1" w:styleId="nadpis12">
    <w:name w:val="_nadpis1"/>
    <w:basedOn w:val="Normlny"/>
    <w:link w:val="nadpis1Char0"/>
    <w:uiPriority w:val="99"/>
    <w:rsid w:val="00FA4FFD"/>
    <w:pPr>
      <w:keepNext/>
      <w:spacing w:before="120" w:after="120"/>
      <w:jc w:val="center"/>
    </w:pPr>
    <w:rPr>
      <w:rFonts w:ascii="Times New Roman" w:hAnsi="Times New Roman"/>
      <w:b/>
      <w:bCs/>
      <w:kern w:val="32"/>
      <w:sz w:val="22"/>
      <w:szCs w:val="22"/>
      <w:lang w:val="sk-SK" w:eastAsia="sk-SK"/>
    </w:rPr>
  </w:style>
  <w:style w:type="paragraph" w:customStyle="1" w:styleId="nazacatekleft">
    <w:name w:val="_na_zacatek_left"/>
    <w:link w:val="nazacatekleftChar"/>
    <w:uiPriority w:val="99"/>
    <w:rsid w:val="00FA4FFD"/>
    <w:pPr>
      <w:spacing w:before="60" w:after="60"/>
      <w:jc w:val="both"/>
    </w:pPr>
    <w:rPr>
      <w:noProof/>
      <w:color w:val="000000"/>
      <w:lang w:val="sk-SK" w:eastAsia="sk-SK"/>
    </w:rPr>
  </w:style>
  <w:style w:type="character" w:customStyle="1" w:styleId="odsadChar">
    <w:name w:val="_odsad Char"/>
    <w:basedOn w:val="Predvolenpsmoodseku"/>
    <w:link w:val="odsad"/>
    <w:uiPriority w:val="99"/>
    <w:rsid w:val="00FA4FFD"/>
    <w:rPr>
      <w:noProof/>
      <w:lang w:val="sk-SK" w:eastAsia="sk-SK"/>
    </w:rPr>
  </w:style>
  <w:style w:type="character" w:customStyle="1" w:styleId="nadpis1Char0">
    <w:name w:val="_nadpis1 Char"/>
    <w:link w:val="nadpis12"/>
    <w:uiPriority w:val="99"/>
    <w:rsid w:val="00FA4FFD"/>
    <w:rPr>
      <w:b/>
      <w:bCs/>
      <w:kern w:val="32"/>
      <w:sz w:val="22"/>
      <w:szCs w:val="22"/>
      <w:lang w:val="sk-SK" w:eastAsia="sk-SK"/>
    </w:rPr>
  </w:style>
  <w:style w:type="character" w:customStyle="1" w:styleId="nazacatekleftChar">
    <w:name w:val="_na_zacatek_left Char"/>
    <w:link w:val="nazacatekleft"/>
    <w:uiPriority w:val="99"/>
    <w:rsid w:val="00FA4FFD"/>
    <w:rPr>
      <w:noProof/>
      <w:color w:val="000000"/>
      <w:lang w:val="sk-SK" w:eastAsia="sk-SK"/>
    </w:rPr>
  </w:style>
  <w:style w:type="character" w:customStyle="1" w:styleId="Zhlavie2">
    <w:name w:val="Záhlavie #2_"/>
    <w:basedOn w:val="Predvolenpsmoodseku"/>
    <w:link w:val="Zhlavie20"/>
    <w:rsid w:val="00F712AB"/>
    <w:rPr>
      <w:b/>
      <w:bCs/>
      <w:shd w:val="clear" w:color="auto" w:fill="FFFFFF"/>
    </w:rPr>
  </w:style>
  <w:style w:type="character" w:customStyle="1" w:styleId="Zkladntext20">
    <w:name w:val="Základný text (2)_"/>
    <w:basedOn w:val="Predvolenpsmoodseku"/>
    <w:link w:val="Zkladntext21"/>
    <w:rsid w:val="00F712AB"/>
    <w:rPr>
      <w:shd w:val="clear" w:color="auto" w:fill="FFFFFF"/>
    </w:rPr>
  </w:style>
  <w:style w:type="character" w:customStyle="1" w:styleId="Zkladntext2BookAntiqua115bodovTunKurzva">
    <w:name w:val="Základný text (2) + Book Antiqua;11;5 bodov;Tučné;Kurzíva"/>
    <w:basedOn w:val="Zkladntext20"/>
    <w:rsid w:val="00F712AB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sk-SK" w:eastAsia="sk-SK" w:bidi="sk-SK"/>
    </w:rPr>
  </w:style>
  <w:style w:type="paragraph" w:customStyle="1" w:styleId="Zhlavie20">
    <w:name w:val="Záhlavie #2"/>
    <w:basedOn w:val="Normlny"/>
    <w:link w:val="Zhlavie2"/>
    <w:rsid w:val="00F712AB"/>
    <w:pPr>
      <w:widowControl w:val="0"/>
      <w:shd w:val="clear" w:color="auto" w:fill="FFFFFF"/>
      <w:spacing w:before="360" w:after="300" w:line="0" w:lineRule="atLeas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Zkladntext21">
    <w:name w:val="Základný text (2)"/>
    <w:basedOn w:val="Normlny"/>
    <w:link w:val="Zkladntext20"/>
    <w:rsid w:val="00F712AB"/>
    <w:pPr>
      <w:widowControl w:val="0"/>
      <w:shd w:val="clear" w:color="auto" w:fill="FFFFFF"/>
      <w:spacing w:line="317" w:lineRule="exact"/>
      <w:ind w:hanging="6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0EA9C-9A64-4508-8F57-F8D3CC7B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1258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Pavol Krajči</cp:lastModifiedBy>
  <cp:revision>52</cp:revision>
  <cp:lastPrinted>2019-12-13T09:52:00Z</cp:lastPrinted>
  <dcterms:created xsi:type="dcterms:W3CDTF">2019-12-13T09:52:00Z</dcterms:created>
  <dcterms:modified xsi:type="dcterms:W3CDTF">2021-05-31T09:11:00Z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